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8F2BA0" w:rsidRPr="00E74B97" w:rsidTr="009F178A">
        <w:trPr>
          <w:trHeight w:val="1975"/>
        </w:trPr>
        <w:tc>
          <w:tcPr>
            <w:tcW w:w="2552" w:type="dxa"/>
          </w:tcPr>
          <w:p w:rsidR="008F2BA0" w:rsidRPr="00E74B97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79B8C52" wp14:editId="4562D2E5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D75F78">
              <w:rPr>
                <w:sz w:val="18"/>
                <w:szCs w:val="20"/>
                <w:lang w:val="ru-RU"/>
              </w:rPr>
              <w:t>Република Србија</w:t>
            </w:r>
          </w:p>
          <w:p w:rsidR="008F2BA0" w:rsidRPr="00D75F78" w:rsidRDefault="008F2BA0" w:rsidP="009F178A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D75F78">
              <w:rPr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8F2BA0" w:rsidRPr="00D75F78" w:rsidRDefault="008F2BA0" w:rsidP="009F178A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75F78"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8F2BA0" w:rsidRPr="00D75F78" w:rsidRDefault="008F2BA0" w:rsidP="009F178A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75F78">
              <w:rPr>
                <w:b/>
                <w:sz w:val="28"/>
                <w:szCs w:val="20"/>
                <w:lang w:val="ru-RU"/>
              </w:rPr>
              <w:t>културу, јавно информисање</w:t>
            </w:r>
          </w:p>
          <w:p w:rsidR="008F2BA0" w:rsidRPr="00D75F78" w:rsidRDefault="008F2BA0" w:rsidP="009F178A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75F78">
              <w:rPr>
                <w:b/>
                <w:sz w:val="28"/>
                <w:szCs w:val="20"/>
                <w:lang w:val="ru-RU"/>
              </w:rPr>
              <w:t>и односе с верским заједницама</w:t>
            </w: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5F78"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8F2BA0" w:rsidRPr="00D75F78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75F78">
              <w:rPr>
                <w:sz w:val="16"/>
                <w:szCs w:val="16"/>
                <w:lang w:val="ru-RU"/>
              </w:rPr>
              <w:t>Т: +381 21 487 4</w:t>
            </w:r>
            <w:r w:rsidR="00940292">
              <w:rPr>
                <w:sz w:val="16"/>
                <w:szCs w:val="16"/>
                <w:lang w:val="ru-RU"/>
              </w:rPr>
              <w:t>810</w:t>
            </w:r>
            <w:r w:rsidR="00FE7E7B">
              <w:rPr>
                <w:sz w:val="16"/>
                <w:szCs w:val="16"/>
                <w:lang w:val="ru-RU"/>
              </w:rPr>
              <w:t>, 487 4738</w:t>
            </w:r>
          </w:p>
          <w:p w:rsidR="008F2BA0" w:rsidRPr="00D75F78" w:rsidRDefault="00D75F78" w:rsidP="00D75F7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 w:rsidRPr="00D75F78">
              <w:rPr>
                <w:sz w:val="16"/>
                <w:szCs w:val="16"/>
                <w:lang w:val="ru-RU"/>
              </w:rPr>
              <w:t>www.kultura.vojvodina.gov.rs</w:t>
            </w:r>
          </w:p>
        </w:tc>
      </w:tr>
      <w:tr w:rsidR="008F2BA0" w:rsidRPr="00E74B97" w:rsidTr="009F178A">
        <w:trPr>
          <w:trHeight w:val="305"/>
        </w:trPr>
        <w:tc>
          <w:tcPr>
            <w:tcW w:w="2552" w:type="dxa"/>
          </w:tcPr>
          <w:p w:rsidR="008F2BA0" w:rsidRPr="00E74B97" w:rsidRDefault="008F2BA0" w:rsidP="009F178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8F2BA0" w:rsidRPr="00E13025" w:rsidRDefault="008F2BA0" w:rsidP="0094029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D75F78">
              <w:rPr>
                <w:sz w:val="16"/>
                <w:szCs w:val="16"/>
              </w:rPr>
              <w:t>БРОЈ:</w:t>
            </w:r>
            <w:r w:rsidR="00E2384C" w:rsidRPr="00D75F78">
              <w:rPr>
                <w:sz w:val="16"/>
                <w:szCs w:val="16"/>
              </w:rPr>
              <w:t xml:space="preserve"> </w:t>
            </w:r>
            <w:r w:rsidR="00E13025">
              <w:rPr>
                <w:sz w:val="16"/>
                <w:szCs w:val="16"/>
                <w:lang w:val="sr-Cyrl-RS"/>
              </w:rPr>
              <w:t>137-</w:t>
            </w:r>
            <w:r w:rsidR="006A1795">
              <w:rPr>
                <w:sz w:val="16"/>
                <w:szCs w:val="16"/>
              </w:rPr>
              <w:t>45</w:t>
            </w:r>
            <w:r w:rsidR="00940292">
              <w:rPr>
                <w:sz w:val="16"/>
                <w:szCs w:val="16"/>
                <w:lang w:val="sr-Cyrl-RS"/>
              </w:rPr>
              <w:t>4-2</w:t>
            </w:r>
            <w:r w:rsidR="00E13025">
              <w:rPr>
                <w:sz w:val="16"/>
                <w:szCs w:val="16"/>
                <w:lang w:val="sr-Cyrl-RS"/>
              </w:rPr>
              <w:t>/201</w:t>
            </w:r>
            <w:r w:rsidR="006A1795">
              <w:rPr>
                <w:sz w:val="16"/>
                <w:szCs w:val="16"/>
              </w:rPr>
              <w:t>8</w:t>
            </w:r>
            <w:r w:rsidR="00E13025">
              <w:rPr>
                <w:sz w:val="16"/>
                <w:szCs w:val="16"/>
                <w:lang w:val="sr-Cyrl-RS"/>
              </w:rPr>
              <w:t>-08</w:t>
            </w:r>
          </w:p>
        </w:tc>
        <w:tc>
          <w:tcPr>
            <w:tcW w:w="5448" w:type="dxa"/>
          </w:tcPr>
          <w:p w:rsidR="008F2BA0" w:rsidRPr="00372C57" w:rsidRDefault="008F2BA0" w:rsidP="00E238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74B97">
              <w:rPr>
                <w:color w:val="000000"/>
                <w:sz w:val="16"/>
                <w:szCs w:val="16"/>
              </w:rPr>
              <w:t>ДАТУМ</w:t>
            </w:r>
            <w:proofErr w:type="gramStart"/>
            <w:r w:rsidRPr="00E74B97">
              <w:rPr>
                <w:color w:val="000000"/>
                <w:sz w:val="16"/>
                <w:szCs w:val="16"/>
              </w:rPr>
              <w:t>:</w:t>
            </w:r>
            <w:r w:rsidR="006A1795">
              <w:rPr>
                <w:color w:val="000000"/>
                <w:sz w:val="16"/>
                <w:szCs w:val="16"/>
              </w:rPr>
              <w:t>30.03.2018</w:t>
            </w:r>
            <w:proofErr w:type="gramEnd"/>
            <w:r w:rsidR="006A1795">
              <w:rPr>
                <w:color w:val="000000"/>
                <w:sz w:val="16"/>
                <w:szCs w:val="16"/>
              </w:rPr>
              <w:t>.</w:t>
            </w:r>
          </w:p>
          <w:p w:rsidR="00E2384C" w:rsidRPr="00E74B97" w:rsidRDefault="00E2384C" w:rsidP="00E238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272653" w:rsidRDefault="00272653" w:rsidP="00272653">
      <w:pPr>
        <w:spacing w:after="0" w:line="240" w:lineRule="auto"/>
        <w:ind w:firstLine="720"/>
        <w:jc w:val="both"/>
        <w:rPr>
          <w:lang w:val="sr-Latn-RS"/>
        </w:rPr>
      </w:pP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sz w:val="20"/>
          <w:szCs w:val="20"/>
          <w:lang w:val="sr-Cyrl-CS"/>
        </w:rPr>
        <w:t>На основу</w:t>
      </w:r>
      <w:r w:rsidRPr="00B667AB">
        <w:rPr>
          <w:rFonts w:ascii="Verdana" w:eastAsia="Times New Roman" w:hAnsi="Verdana"/>
          <w:sz w:val="20"/>
          <w:szCs w:val="20"/>
          <w:lang w:val="sr-Cyrl-CS"/>
        </w:rPr>
        <w:t xml:space="preserve"> 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члана 15, 16. став 5. и члана 24. став 2. у вези са чланом 34. став </w:t>
      </w:r>
      <w:r w:rsidRPr="005A655B">
        <w:rPr>
          <w:rFonts w:ascii="Verdana" w:eastAsia="Times New Roman" w:hAnsi="Verdana"/>
          <w:sz w:val="20"/>
          <w:szCs w:val="20"/>
          <w:lang w:val="ru-RU"/>
        </w:rPr>
        <w:t>10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. </w:t>
      </w:r>
      <w:r w:rsidRPr="00272E83">
        <w:rPr>
          <w:rFonts w:ascii="Verdana" w:eastAsia="Times New Roman" w:hAnsi="Verdana"/>
          <w:sz w:val="20"/>
          <w:szCs w:val="20"/>
          <w:lang w:val="sr-Cyrl-CS"/>
        </w:rPr>
        <w:t>Покрајинске скупштинске одлуке о покрајинској управи („Сл. лист АПВ", бр. 37/2014, 54/2014-друга одлука, број 37/2016 и 29/2017)</w:t>
      </w:r>
      <w:r>
        <w:rPr>
          <w:rFonts w:ascii="Verdana" w:eastAsia="Times New Roman" w:hAnsi="Verdana"/>
          <w:sz w:val="20"/>
          <w:szCs w:val="20"/>
          <w:lang w:val="sr-Cyrl-RS"/>
        </w:rPr>
        <w:t>,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 члана 1</w:t>
      </w:r>
      <w:r w:rsidR="00697717">
        <w:rPr>
          <w:rFonts w:ascii="Verdana" w:eastAsia="Times New Roman" w:hAnsi="Verdana"/>
          <w:sz w:val="20"/>
          <w:szCs w:val="20"/>
          <w:lang w:val="sr-Cyrl-CS"/>
        </w:rPr>
        <w:t>1</w:t>
      </w:r>
      <w:r w:rsidRPr="005A655B">
        <w:rPr>
          <w:rFonts w:ascii="Verdana" w:eastAsia="Times New Roman" w:hAnsi="Verdana"/>
          <w:sz w:val="20"/>
          <w:szCs w:val="20"/>
          <w:lang w:val="hu-HU"/>
        </w:rPr>
        <w:t>.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 и </w:t>
      </w:r>
      <w:r w:rsidRPr="005A655B">
        <w:rPr>
          <w:rFonts w:ascii="Verdana" w:eastAsia="Times New Roman" w:hAnsi="Verdana"/>
          <w:sz w:val="20"/>
          <w:szCs w:val="20"/>
          <w:lang w:val="sr-Latn-CS"/>
        </w:rPr>
        <w:t>члан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а </w:t>
      </w:r>
      <w:r w:rsidRPr="005A655B">
        <w:rPr>
          <w:rFonts w:ascii="Verdana" w:eastAsia="Times New Roman" w:hAnsi="Verdana"/>
          <w:sz w:val="20"/>
          <w:szCs w:val="20"/>
          <w:lang w:val="ru-RU"/>
        </w:rPr>
        <w:t>22</w:t>
      </w:r>
      <w:r w:rsidRPr="005A655B">
        <w:rPr>
          <w:rFonts w:ascii="Verdana" w:eastAsia="Times New Roman" w:hAnsi="Verdana"/>
          <w:sz w:val="20"/>
          <w:szCs w:val="20"/>
          <w:lang w:val="hu-HU"/>
        </w:rPr>
        <w:t xml:space="preserve">. </w:t>
      </w:r>
      <w:r w:rsidRPr="005A655B">
        <w:rPr>
          <w:rFonts w:ascii="Verdana" w:eastAsia="Times New Roman" w:hAnsi="Verdana"/>
          <w:sz w:val="20"/>
          <w:szCs w:val="20"/>
          <w:lang w:val="sr-Cyrl-RS"/>
        </w:rPr>
        <w:t xml:space="preserve">став 4 </w:t>
      </w:r>
      <w:r w:rsidRPr="00272E83">
        <w:rPr>
          <w:rFonts w:ascii="Verdana" w:eastAsia="Times New Roman" w:hAnsi="Verdana"/>
          <w:sz w:val="20"/>
          <w:szCs w:val="20"/>
          <w:lang w:val="sr-Cyrl-CS"/>
        </w:rPr>
        <w:t>Покрајинске скупштинске одлуке о буџетy АП Војводине за 201</w:t>
      </w:r>
      <w:r w:rsidR="00EF3B2D">
        <w:rPr>
          <w:rFonts w:ascii="Verdana" w:eastAsia="Times New Roman" w:hAnsi="Verdana"/>
          <w:sz w:val="20"/>
          <w:szCs w:val="20"/>
          <w:lang w:val="sr-Cyrl-CS"/>
        </w:rPr>
        <w:t>8</w:t>
      </w:r>
      <w:r w:rsidRPr="00272E83">
        <w:rPr>
          <w:rFonts w:ascii="Verdana" w:eastAsia="Times New Roman" w:hAnsi="Verdana"/>
          <w:sz w:val="20"/>
          <w:szCs w:val="20"/>
          <w:lang w:val="sr-Cyrl-CS"/>
        </w:rPr>
        <w:t xml:space="preserve">. годину годину  ("Службени лист АП Војводине", број </w:t>
      </w:r>
      <w:r w:rsidR="00EF3B2D" w:rsidRPr="00940292">
        <w:rPr>
          <w:rFonts w:ascii="Verdana" w:eastAsia="Times New Roman" w:hAnsi="Verdana"/>
          <w:sz w:val="20"/>
          <w:szCs w:val="20"/>
          <w:lang w:val="sr-Cyrl-CS"/>
        </w:rPr>
        <w:t>57</w:t>
      </w:r>
      <w:r w:rsidRPr="00940292">
        <w:rPr>
          <w:rFonts w:ascii="Verdana" w:eastAsia="Times New Roman" w:hAnsi="Verdana"/>
          <w:sz w:val="20"/>
          <w:szCs w:val="20"/>
          <w:lang w:val="sr-Cyrl-CS"/>
        </w:rPr>
        <w:t>/201</w:t>
      </w:r>
      <w:r w:rsidR="00EF3B2D" w:rsidRPr="00940292">
        <w:rPr>
          <w:rFonts w:ascii="Verdana" w:eastAsia="Times New Roman" w:hAnsi="Verdana"/>
          <w:sz w:val="20"/>
          <w:szCs w:val="20"/>
          <w:lang w:val="sr-Cyrl-CS"/>
        </w:rPr>
        <w:t>7 – 17/</w:t>
      </w:r>
      <w:r w:rsidRPr="00940292">
        <w:rPr>
          <w:rFonts w:ascii="Verdana" w:eastAsia="Times New Roman" w:hAnsi="Verdana"/>
          <w:sz w:val="20"/>
          <w:szCs w:val="20"/>
          <w:lang w:val="sr-Cyrl-CS"/>
        </w:rPr>
        <w:t>201</w:t>
      </w:r>
      <w:r w:rsidR="00EF3B2D" w:rsidRPr="00940292">
        <w:rPr>
          <w:rFonts w:ascii="Verdana" w:eastAsia="Times New Roman" w:hAnsi="Verdana"/>
          <w:sz w:val="20"/>
          <w:szCs w:val="20"/>
          <w:lang w:val="sr-Cyrl-CS"/>
        </w:rPr>
        <w:t>8</w:t>
      </w:r>
      <w:r w:rsidRPr="00940292">
        <w:rPr>
          <w:rFonts w:ascii="Verdana" w:eastAsia="Times New Roman" w:hAnsi="Verdana"/>
          <w:sz w:val="20"/>
          <w:szCs w:val="20"/>
          <w:lang w:val="sr-Cyrl-CS"/>
        </w:rPr>
        <w:t>-ребаланс</w:t>
      </w:r>
      <w:r w:rsidRPr="00272E83">
        <w:rPr>
          <w:rFonts w:ascii="Verdana" w:eastAsia="Times New Roman" w:hAnsi="Verdana"/>
          <w:sz w:val="20"/>
          <w:szCs w:val="20"/>
          <w:lang w:val="sr-Cyrl-CS"/>
        </w:rPr>
        <w:t>)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>,</w:t>
      </w:r>
      <w:r>
        <w:rPr>
          <w:rFonts w:ascii="Verdana" w:eastAsia="Times New Roman" w:hAnsi="Verdana"/>
          <w:sz w:val="20"/>
          <w:szCs w:val="20"/>
          <w:lang w:val="sr-Cyrl-CS"/>
        </w:rPr>
        <w:t xml:space="preserve"> члана 8.</w:t>
      </w:r>
      <w:r w:rsidRPr="0017214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>Покрајинске скупштинске одлуке о додели буџетских средстава црквама и верским заједницама ("Службени лист АПВ", број 54/2014)</w:t>
      </w:r>
      <w:r w:rsidRPr="005A655B">
        <w:rPr>
          <w:rFonts w:ascii="Verdana" w:eastAsia="Times New Roman" w:hAnsi="Verdana"/>
          <w:sz w:val="20"/>
          <w:szCs w:val="20"/>
          <w:lang w:val="sr-Latn-CS"/>
        </w:rPr>
        <w:t xml:space="preserve"> 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 xml:space="preserve">и објављеног </w:t>
      </w:r>
      <w:r w:rsidR="006A1795" w:rsidRPr="006A1795">
        <w:rPr>
          <w:rFonts w:ascii="Verdana" w:eastAsia="Times New Roman" w:hAnsi="Verdana"/>
          <w:sz w:val="20"/>
          <w:szCs w:val="20"/>
          <w:lang w:val="sr-Cyrl-CS"/>
        </w:rPr>
        <w:t>Конкурс</w:t>
      </w:r>
      <w:r w:rsidR="006A1795">
        <w:rPr>
          <w:rFonts w:ascii="Verdana" w:eastAsia="Times New Roman" w:hAnsi="Verdana"/>
          <w:sz w:val="20"/>
          <w:szCs w:val="20"/>
        </w:rPr>
        <w:t>a</w:t>
      </w:r>
      <w:r w:rsidR="006A1795" w:rsidRPr="006A1795">
        <w:rPr>
          <w:rFonts w:ascii="Verdana" w:eastAsia="Times New Roman" w:hAnsi="Verdana"/>
          <w:sz w:val="20"/>
          <w:szCs w:val="20"/>
          <w:lang w:val="sr-Cyrl-CS"/>
        </w:rPr>
        <w:t xml:space="preserve"> за доделу буџетских средстава црквама и верским заједницама које делују на територији Аутономне Покрајине Војводине број: 137-454-2/2018-08 од 31.01.2018.године, тачка 2- За организовање стручних, научних скупова, панел дискусија, „округлих столова“ везаних за религију и цркве - Скупштина Конференције европских цркава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>, покрајински секретар за културу, јавно информисање и односе с верским заједницама, доноси</w:t>
      </w:r>
    </w:p>
    <w:p w:rsidR="00EF3B2D" w:rsidRDefault="00EF3B2D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272E83" w:rsidRDefault="00272E83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b/>
          <w:noProof/>
          <w:sz w:val="20"/>
          <w:szCs w:val="20"/>
          <w:lang w:val="sr-Cyrl-CS"/>
        </w:rPr>
        <w:t>РЕШЕЊЕ</w:t>
      </w: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272E83" w:rsidRPr="005A655B" w:rsidRDefault="00272E83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Latn-CS"/>
        </w:rPr>
      </w:pPr>
      <w:r w:rsidRPr="005A655B">
        <w:rPr>
          <w:rFonts w:ascii="Verdana" w:eastAsia="Times New Roman" w:hAnsi="Verdana"/>
          <w:b/>
          <w:noProof/>
          <w:sz w:val="20"/>
          <w:szCs w:val="20"/>
          <w:lang w:val="sr-Cyrl-CS"/>
        </w:rPr>
        <w:t>о додели средстава црквама и верским заједницама ,</w:t>
      </w:r>
    </w:p>
    <w:p w:rsidR="00272E83" w:rsidRPr="005A655B" w:rsidRDefault="00272E83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b/>
          <w:noProof/>
          <w:sz w:val="20"/>
          <w:szCs w:val="20"/>
          <w:lang w:val="sr-Cyrl-CS"/>
        </w:rPr>
        <w:t>које делују на територији Аутономне Покрајине Војводине</w:t>
      </w:r>
      <w:r w:rsidR="006A1795" w:rsidRPr="006A1795">
        <w:rPr>
          <w:rFonts w:ascii="Verdana" w:eastAsia="Times New Roman" w:hAnsi="Verdana"/>
          <w:b/>
          <w:noProof/>
          <w:sz w:val="20"/>
          <w:szCs w:val="20"/>
          <w:lang w:val="sr-Cyrl-CS"/>
        </w:rPr>
        <w:t>, тачка 2- За организовање стручних, научних скупова, панел дискусија, „округлих столова“ везаних за религију и цркве - Скупштина Конференције европских цркава</w:t>
      </w: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На основу објављеног </w:t>
      </w:r>
      <w:r w:rsidR="006A1795" w:rsidRPr="006A1795">
        <w:rPr>
          <w:rFonts w:ascii="Verdana" w:eastAsia="Times New Roman" w:hAnsi="Verdana"/>
          <w:noProof/>
          <w:sz w:val="20"/>
          <w:szCs w:val="20"/>
          <w:lang w:val="sr-Cyrl-CS"/>
        </w:rPr>
        <w:t>Конкурсa за доделу буџетских средстава црквама и верским заједницама које делују на територији Аутономне Покрајине Војводине број: 137-454-2/2018-08 од 31.01.2018.године, тачка 2- За организовање стручних, научних скупова, панел дискусија, „округлих столова“ везаних за религију и цркве - Скупштина Конференције европских цркава</w:t>
      </w:r>
      <w:r w:rsidR="00D8623B">
        <w:rPr>
          <w:rFonts w:ascii="Verdana" w:eastAsia="Times New Roman" w:hAnsi="Verdana"/>
          <w:noProof/>
          <w:sz w:val="20"/>
          <w:szCs w:val="20"/>
          <w:lang w:val="sr-Cyrl-CS"/>
        </w:rPr>
        <w:t>,</w:t>
      </w:r>
      <w:r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износ од </w:t>
      </w:r>
      <w:r w:rsidR="006A1795">
        <w:rPr>
          <w:rFonts w:ascii="Verdana" w:eastAsia="Times New Roman" w:hAnsi="Verdana"/>
          <w:b/>
          <w:noProof/>
          <w:sz w:val="20"/>
          <w:szCs w:val="20"/>
        </w:rPr>
        <w:t>5.000</w:t>
      </w:r>
      <w:r w:rsidRPr="005A655B">
        <w:rPr>
          <w:rFonts w:ascii="Verdana" w:eastAsia="Times New Roman" w:hAnsi="Verdana"/>
          <w:b/>
          <w:noProof/>
          <w:sz w:val="20"/>
          <w:szCs w:val="20"/>
          <w:lang w:val="sr-Cyrl-RS"/>
        </w:rPr>
        <w:t>.000</w:t>
      </w:r>
      <w:r w:rsidRPr="005A655B">
        <w:rPr>
          <w:rFonts w:ascii="Verdana" w:eastAsia="Times New Roman" w:hAnsi="Verdana"/>
          <w:b/>
          <w:noProof/>
          <w:sz w:val="20"/>
          <w:szCs w:val="20"/>
          <w:lang w:val="sr-Cyrl-CS"/>
        </w:rPr>
        <w:t>,00</w:t>
      </w:r>
      <w:r w:rsidR="00CC441F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динара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распоређ</w:t>
      </w:r>
      <w:r w:rsidR="00CC441F">
        <w:rPr>
          <w:rFonts w:ascii="Verdana" w:eastAsia="Times New Roman" w:hAnsi="Verdana"/>
          <w:noProof/>
          <w:sz w:val="20"/>
          <w:szCs w:val="20"/>
          <w:lang w:val="sr-Cyrl-CS"/>
        </w:rPr>
        <w:t>ује се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на следећи начин:</w:t>
      </w: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929"/>
        <w:gridCol w:w="2447"/>
        <w:gridCol w:w="3066"/>
        <w:gridCol w:w="3134"/>
      </w:tblGrid>
      <w:tr w:rsidR="006A1795" w:rsidTr="0012561F">
        <w:trPr>
          <w:jc w:val="center"/>
        </w:trPr>
        <w:tc>
          <w:tcPr>
            <w:tcW w:w="929" w:type="dxa"/>
          </w:tcPr>
          <w:p w:rsidR="006A1795" w:rsidRDefault="006A1795" w:rsidP="001256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 бр</w:t>
            </w:r>
          </w:p>
        </w:tc>
        <w:tc>
          <w:tcPr>
            <w:tcW w:w="2447" w:type="dxa"/>
          </w:tcPr>
          <w:p w:rsidR="006A1795" w:rsidRDefault="006A1795" w:rsidP="001256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ПОДНОСИЛАЦ ЗАХТЕВА</w:t>
            </w:r>
          </w:p>
        </w:tc>
        <w:tc>
          <w:tcPr>
            <w:tcW w:w="3066" w:type="dxa"/>
          </w:tcPr>
          <w:p w:rsidR="006A1795" w:rsidRPr="005C3899" w:rsidRDefault="006A1795" w:rsidP="001256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ОДОБРЕНА СРЕДСТВА</w:t>
            </w:r>
          </w:p>
        </w:tc>
        <w:tc>
          <w:tcPr>
            <w:tcW w:w="3134" w:type="dxa"/>
          </w:tcPr>
          <w:p w:rsidR="006A1795" w:rsidRDefault="006A1795" w:rsidP="001256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НАМЕНА</w:t>
            </w:r>
          </w:p>
        </w:tc>
      </w:tr>
      <w:tr w:rsidR="006A1795" w:rsidTr="0012561F">
        <w:trPr>
          <w:jc w:val="center"/>
        </w:trPr>
        <w:tc>
          <w:tcPr>
            <w:tcW w:w="929" w:type="dxa"/>
          </w:tcPr>
          <w:p w:rsidR="006A1795" w:rsidRDefault="006A1795" w:rsidP="0012561F">
            <w:pPr>
              <w:jc w:val="center"/>
              <w:rPr>
                <w:lang w:val="sr-Cyrl-RS"/>
              </w:rPr>
            </w:pPr>
          </w:p>
          <w:p w:rsidR="006A1795" w:rsidRDefault="006A1795" w:rsidP="001256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447" w:type="dxa"/>
          </w:tcPr>
          <w:p w:rsidR="006A1795" w:rsidRDefault="006A1795" w:rsidP="0012561F">
            <w:pPr>
              <w:jc w:val="both"/>
              <w:rPr>
                <w:lang w:val="sr-Cyrl-RS"/>
              </w:rPr>
            </w:pPr>
            <w:r w:rsidRPr="007A4D95">
              <w:rPr>
                <w:lang w:val="sr-Cyrl-RS"/>
              </w:rPr>
              <w:t>Епархија бачка</w:t>
            </w:r>
          </w:p>
        </w:tc>
        <w:tc>
          <w:tcPr>
            <w:tcW w:w="3066" w:type="dxa"/>
          </w:tcPr>
          <w:p w:rsidR="006A1795" w:rsidRDefault="006A1795" w:rsidP="0012561F">
            <w:pPr>
              <w:jc w:val="center"/>
              <w:rPr>
                <w:lang w:val="sr-Cyrl-RS"/>
              </w:rPr>
            </w:pPr>
            <w:r w:rsidRPr="007A4D95">
              <w:rPr>
                <w:lang w:val="sr-Cyrl-RS"/>
              </w:rPr>
              <w:t xml:space="preserve">4.838.000,00      </w:t>
            </w:r>
          </w:p>
        </w:tc>
        <w:tc>
          <w:tcPr>
            <w:tcW w:w="3134" w:type="dxa"/>
          </w:tcPr>
          <w:p w:rsidR="006A1795" w:rsidRDefault="006A1795" w:rsidP="0012561F">
            <w:pPr>
              <w:jc w:val="both"/>
              <w:rPr>
                <w:lang w:val="sr-Cyrl-RS"/>
              </w:rPr>
            </w:pPr>
            <w:r w:rsidRPr="007A4D95">
              <w:rPr>
                <w:lang w:val="sr-Cyrl-RS"/>
              </w:rPr>
              <w:t>Генерална скупштина конференције европских цркава</w:t>
            </w:r>
          </w:p>
        </w:tc>
      </w:tr>
    </w:tbl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</w:rPr>
      </w:pP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D1303F" w:rsidRPr="00EF74AB" w:rsidRDefault="00D1303F" w:rsidP="00D1303F">
      <w:pPr>
        <w:pStyle w:val="ListParagraph"/>
        <w:numPr>
          <w:ilvl w:val="0"/>
          <w:numId w:val="2"/>
        </w:numPr>
        <w:spacing w:before="120" w:after="120"/>
        <w:ind w:right="27"/>
        <w:jc w:val="both"/>
        <w:rPr>
          <w:rFonts w:ascii="Verdana" w:hAnsi="Verdana"/>
          <w:spacing w:val="6"/>
          <w:sz w:val="20"/>
          <w:szCs w:val="20"/>
          <w:lang w:val="sr-Cyrl-CS"/>
        </w:rPr>
      </w:pPr>
      <w:r w:rsidRPr="00EF74AB">
        <w:rPr>
          <w:rFonts w:ascii="Verdana" w:hAnsi="Verdana"/>
          <w:sz w:val="20"/>
          <w:szCs w:val="20"/>
          <w:lang w:val="sr-Cyrl-CS"/>
        </w:rPr>
        <w:t xml:space="preserve">Обавезу финансирања или суфинансирања пројекта и програма и доделе средстава Корисницима из буџета АП Војводине за </w:t>
      </w:r>
      <w:r w:rsidRPr="00940292">
        <w:rPr>
          <w:rFonts w:ascii="Verdana" w:hAnsi="Verdana"/>
          <w:sz w:val="20"/>
          <w:szCs w:val="20"/>
          <w:lang w:val="sr-Cyrl-CS"/>
        </w:rPr>
        <w:t>201</w:t>
      </w:r>
      <w:r w:rsidR="005254EB" w:rsidRPr="00940292">
        <w:rPr>
          <w:rFonts w:ascii="Verdana" w:hAnsi="Verdana"/>
          <w:sz w:val="20"/>
          <w:szCs w:val="20"/>
        </w:rPr>
        <w:t>8</w:t>
      </w:r>
      <w:r w:rsidRPr="00EF74AB">
        <w:rPr>
          <w:rFonts w:ascii="Verdana" w:hAnsi="Verdana"/>
          <w:sz w:val="20"/>
          <w:szCs w:val="20"/>
          <w:lang w:val="sr-Cyrl-CS"/>
        </w:rPr>
        <w:t xml:space="preserve">. годину, Секретаријат ће преузети на основу писаног уговора закљученог са сваким Корисником појединачно, а пренос средстава ће се реализовати издавањем посебног </w:t>
      </w:r>
      <w:r w:rsidRPr="00EF74AB">
        <w:rPr>
          <w:rFonts w:ascii="Verdana" w:hAnsi="Verdana"/>
          <w:sz w:val="20"/>
          <w:szCs w:val="20"/>
          <w:lang w:val="sr-Cyrl-CS"/>
        </w:rPr>
        <w:lastRenderedPageBreak/>
        <w:t>решења. Сва права и обавезе Корисника биће регулисане појединачним уговорима.</w:t>
      </w:r>
    </w:p>
    <w:p w:rsidR="0078459F" w:rsidRPr="00EF74AB" w:rsidRDefault="00D1303F" w:rsidP="00D1303F">
      <w:pPr>
        <w:pStyle w:val="ListParagraph"/>
        <w:numPr>
          <w:ilvl w:val="0"/>
          <w:numId w:val="2"/>
        </w:numPr>
        <w:spacing w:before="120" w:after="120"/>
        <w:ind w:right="27"/>
        <w:jc w:val="both"/>
        <w:rPr>
          <w:rFonts w:ascii="Verdana" w:hAnsi="Verdana"/>
          <w:spacing w:val="6"/>
          <w:sz w:val="20"/>
          <w:szCs w:val="20"/>
          <w:lang w:val="sr-Cyrl-CS"/>
        </w:rPr>
      </w:pPr>
      <w:r w:rsidRPr="00EF74AB">
        <w:rPr>
          <w:rFonts w:ascii="Verdana" w:hAnsi="Verdana"/>
          <w:sz w:val="20"/>
          <w:szCs w:val="20"/>
          <w:lang w:val="sr-Cyrl-RS"/>
        </w:rPr>
        <w:t xml:space="preserve">Новчана средства из  тачке 1 овог Решења Покрајински секретаријат за културу, јавно информисање и односе с верским заједницама ( у даљем тексту:  Секретаријат) уплатиће на подрачуне корисника на наменске рачуне за пренос јавних средстава </w:t>
      </w:r>
      <w:r w:rsidRPr="00EF74AB">
        <w:rPr>
          <w:rFonts w:ascii="Verdana" w:hAnsi="Verdana"/>
          <w:sz w:val="20"/>
          <w:szCs w:val="20"/>
          <w:lang w:val="sr-Cyrl-CS"/>
        </w:rPr>
        <w:t xml:space="preserve">сходно Правилнику о начину утврђивања и евидентирања корисника јавних средстава и о условима и начину за отварање и укидање подрачуна код Управе за трезор („Сл. гласник РС“, број </w:t>
      </w:r>
      <w:r w:rsidRPr="00EF74AB">
        <w:rPr>
          <w:rFonts w:ascii="Verdana" w:hAnsi="Verdana"/>
          <w:sz w:val="20"/>
          <w:szCs w:val="20"/>
        </w:rPr>
        <w:t xml:space="preserve">113/13, 8/14 </w:t>
      </w:r>
      <w:r w:rsidRPr="00EF74AB">
        <w:rPr>
          <w:rFonts w:ascii="Verdana" w:hAnsi="Verdana"/>
          <w:sz w:val="20"/>
          <w:szCs w:val="20"/>
          <w:lang w:val="sr-Cyrl-RS"/>
        </w:rPr>
        <w:t>и</w:t>
      </w:r>
      <w:r w:rsidRPr="00EF74AB">
        <w:rPr>
          <w:rFonts w:ascii="Verdana" w:hAnsi="Verdana"/>
          <w:sz w:val="20"/>
          <w:szCs w:val="20"/>
        </w:rPr>
        <w:t xml:space="preserve"> 24/16</w:t>
      </w:r>
      <w:r w:rsidRPr="00EF74AB">
        <w:rPr>
          <w:rFonts w:ascii="Verdana" w:hAnsi="Verdana"/>
          <w:sz w:val="20"/>
          <w:szCs w:val="20"/>
          <w:lang w:val="sr-Cyrl-RS"/>
        </w:rPr>
        <w:t>)</w:t>
      </w:r>
      <w:r w:rsidRPr="00EF74AB">
        <w:rPr>
          <w:rFonts w:ascii="Verdana" w:hAnsi="Verdana"/>
          <w:sz w:val="20"/>
          <w:szCs w:val="20"/>
          <w:lang w:val="sr-Cyrl-CS"/>
        </w:rPr>
        <w:t>, у складу са ликвидним могућностима буџета</w:t>
      </w:r>
      <w:r w:rsidR="0078459F" w:rsidRPr="00EF74AB">
        <w:rPr>
          <w:rFonts w:ascii="Verdana" w:hAnsi="Verdana"/>
          <w:sz w:val="20"/>
          <w:szCs w:val="20"/>
          <w:lang w:val="sr-Cyrl-CS"/>
        </w:rPr>
        <w:t>.</w:t>
      </w:r>
    </w:p>
    <w:p w:rsidR="00D8623B" w:rsidRPr="00EF74AB" w:rsidRDefault="00D8623B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272E83" w:rsidRPr="005A655B" w:rsidRDefault="00272E83" w:rsidP="00272E83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EF74AB">
        <w:rPr>
          <w:rFonts w:ascii="Verdana" w:eastAsia="Times New Roman" w:hAnsi="Verdana"/>
          <w:b/>
          <w:noProof/>
          <w:sz w:val="20"/>
          <w:szCs w:val="20"/>
          <w:lang w:val="sr-Cyrl-RS"/>
        </w:rPr>
        <w:t>О б р а з л о ж</w:t>
      </w:r>
      <w:r w:rsidRPr="005A655B">
        <w:rPr>
          <w:rFonts w:ascii="Verdana" w:eastAsia="Times New Roman" w:hAnsi="Verdana"/>
          <w:b/>
          <w:noProof/>
          <w:sz w:val="20"/>
          <w:szCs w:val="20"/>
          <w:lang w:val="sr-Cyrl-RS"/>
        </w:rPr>
        <w:t xml:space="preserve"> е њ е</w:t>
      </w:r>
      <w:r w:rsidR="00936830">
        <w:rPr>
          <w:rFonts w:ascii="Verdana" w:eastAsia="Times New Roman" w:hAnsi="Verdana"/>
          <w:b/>
          <w:noProof/>
          <w:sz w:val="20"/>
          <w:szCs w:val="20"/>
          <w:lang w:val="sr-Cyrl-RS"/>
        </w:rPr>
        <w:t xml:space="preserve"> </w:t>
      </w:r>
    </w:p>
    <w:p w:rsidR="00272E83" w:rsidRPr="005A655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:rsidR="00272E83" w:rsidRPr="004A43FB" w:rsidRDefault="00272E83" w:rsidP="00272E83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color w:val="FF0000"/>
          <w:sz w:val="20"/>
          <w:szCs w:val="20"/>
          <w:lang w:val="sr-Cyrl-CS"/>
        </w:rPr>
      </w:pP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У складу са одредбама Покрајинске скупштинске одлуке о додели буџетских средстава црквама и верским заједницама ("Службени лист АПВ", број 54/2014), Покрајински секретаријат за </w:t>
      </w:r>
      <w:r w:rsidRPr="005A655B">
        <w:rPr>
          <w:rFonts w:ascii="Verdana" w:eastAsia="Times New Roman" w:hAnsi="Verdana"/>
          <w:sz w:val="20"/>
          <w:szCs w:val="20"/>
          <w:lang w:val="sr-Cyrl-CS"/>
        </w:rPr>
        <w:t>културу, јавно информисање и односе с верским заједницама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="005254EB" w:rsidRPr="00940292">
        <w:rPr>
          <w:rFonts w:ascii="Verdana" w:eastAsia="Times New Roman" w:hAnsi="Verdana"/>
          <w:noProof/>
          <w:sz w:val="20"/>
          <w:szCs w:val="20"/>
          <w:lang w:val="sr-Cyrl-RS"/>
        </w:rPr>
        <w:t>објавио</w:t>
      </w:r>
      <w:r w:rsidR="005254EB">
        <w:rPr>
          <w:rFonts w:ascii="Verdana" w:eastAsia="Times New Roman" w:hAnsi="Verdana"/>
          <w:noProof/>
          <w:sz w:val="20"/>
          <w:szCs w:val="20"/>
          <w:lang w:val="sr-Cyrl-RS"/>
        </w:rPr>
        <w:t xml:space="preserve"> </w:t>
      </w:r>
      <w:r w:rsidRPr="005A655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је </w:t>
      </w:r>
      <w:r w:rsidR="006A1795">
        <w:rPr>
          <w:rFonts w:ascii="Verdana" w:eastAsia="Times New Roman" w:hAnsi="Verdana"/>
          <w:noProof/>
          <w:sz w:val="20"/>
          <w:szCs w:val="20"/>
        </w:rPr>
        <w:t>31.01.</w:t>
      </w:r>
      <w:r w:rsidRPr="00485FA5">
        <w:rPr>
          <w:rFonts w:ascii="Verdana" w:eastAsia="Times New Roman" w:hAnsi="Verdana"/>
          <w:noProof/>
          <w:sz w:val="20"/>
          <w:szCs w:val="20"/>
          <w:lang w:val="sr-Cyrl-CS"/>
        </w:rPr>
        <w:t>201</w:t>
      </w:r>
      <w:r w:rsidR="006A1795">
        <w:rPr>
          <w:rFonts w:ascii="Verdana" w:eastAsia="Times New Roman" w:hAnsi="Verdana"/>
          <w:noProof/>
          <w:sz w:val="20"/>
          <w:szCs w:val="20"/>
        </w:rPr>
        <w:t>8</w:t>
      </w:r>
      <w:r w:rsidRPr="00485FA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. године </w:t>
      </w:r>
      <w:r w:rsidR="006A1795" w:rsidRPr="006A1795">
        <w:rPr>
          <w:rFonts w:ascii="Verdana" w:eastAsia="Times New Roman" w:hAnsi="Verdana"/>
          <w:noProof/>
          <w:sz w:val="20"/>
          <w:szCs w:val="20"/>
          <w:lang w:val="sr-Cyrl-CS"/>
        </w:rPr>
        <w:t>Конкурс за доделу буџетских средстава црквама и верским заједницама које делују на територији Аутономне Покрајине Војводине број: 137-454-2/2018-08 од 31.01.2018.године,</w:t>
      </w:r>
      <w:r w:rsidR="00EF3B2D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а</w:t>
      </w:r>
      <w:r w:rsidR="005254EB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="005254EB" w:rsidRPr="00940292">
        <w:rPr>
          <w:rFonts w:ascii="Verdana" w:eastAsia="Times New Roman" w:hAnsi="Verdana"/>
          <w:noProof/>
          <w:sz w:val="20"/>
          <w:szCs w:val="20"/>
          <w:lang w:val="sr-Cyrl-CS"/>
        </w:rPr>
        <w:t>под</w:t>
      </w:r>
      <w:r w:rsidR="006A1795" w:rsidRPr="00940292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тачк</w:t>
      </w:r>
      <w:r w:rsidR="005254EB" w:rsidRPr="00940292">
        <w:rPr>
          <w:rFonts w:ascii="Verdana" w:eastAsia="Times New Roman" w:hAnsi="Verdana"/>
          <w:noProof/>
          <w:sz w:val="20"/>
          <w:szCs w:val="20"/>
          <w:lang w:val="sr-Cyrl-CS"/>
        </w:rPr>
        <w:t>ом</w:t>
      </w:r>
      <w:r w:rsidR="006A1795" w:rsidRPr="00940292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="006A1795" w:rsidRPr="006A1795">
        <w:rPr>
          <w:rFonts w:ascii="Verdana" w:eastAsia="Times New Roman" w:hAnsi="Verdana"/>
          <w:noProof/>
          <w:sz w:val="20"/>
          <w:szCs w:val="20"/>
          <w:lang w:val="sr-Cyrl-CS"/>
        </w:rPr>
        <w:t>2- За организовање стручних, научних скупова, панел дискусија, „округлих столова“ везаних за религију и цркве - Скупштина Конференције европских цркава</w:t>
      </w:r>
      <w:r w:rsidR="006A1795">
        <w:rPr>
          <w:rFonts w:ascii="Verdana" w:eastAsia="Times New Roman" w:hAnsi="Verdana"/>
          <w:noProof/>
          <w:sz w:val="20"/>
          <w:szCs w:val="20"/>
        </w:rPr>
        <w:t>.</w:t>
      </w:r>
      <w:r w:rsidRPr="00485FA5">
        <w:rPr>
          <w:rFonts w:ascii="Verdana" w:eastAsia="Times New Roman" w:hAnsi="Verdana"/>
          <w:sz w:val="20"/>
          <w:szCs w:val="20"/>
          <w:lang w:val="sr-Cyrl-RS"/>
        </w:rPr>
        <w:t xml:space="preserve"> </w:t>
      </w:r>
    </w:p>
    <w:p w:rsidR="00EF3B2D" w:rsidRPr="004A43FB" w:rsidRDefault="00B51D57" w:rsidP="00EF3B2D">
      <w:pPr>
        <w:spacing w:after="0" w:line="240" w:lineRule="auto"/>
        <w:ind w:firstLine="720"/>
        <w:jc w:val="both"/>
        <w:rPr>
          <w:rFonts w:ascii="Verdana" w:eastAsia="Times New Roman" w:hAnsi="Verdana"/>
          <w:noProof/>
          <w:color w:val="FF0000"/>
          <w:sz w:val="20"/>
          <w:szCs w:val="20"/>
          <w:lang w:val="sr-Cyrl-CS"/>
        </w:rPr>
      </w:pPr>
      <w:r>
        <w:rPr>
          <w:rFonts w:ascii="Verdana" w:hAnsi="Verdana"/>
          <w:noProof/>
          <w:sz w:val="20"/>
          <w:szCs w:val="20"/>
        </w:rPr>
        <w:t xml:space="preserve">На конкурс је пристигло </w:t>
      </w:r>
      <w:r w:rsidR="006A1795">
        <w:rPr>
          <w:rFonts w:ascii="Verdana" w:hAnsi="Verdana"/>
          <w:noProof/>
          <w:sz w:val="20"/>
          <w:szCs w:val="20"/>
        </w:rPr>
        <w:t>3</w:t>
      </w:r>
      <w:r>
        <w:rPr>
          <w:rFonts w:ascii="Verdana" w:hAnsi="Verdana"/>
          <w:noProof/>
          <w:sz w:val="20"/>
          <w:szCs w:val="20"/>
        </w:rPr>
        <w:t xml:space="preserve"> пријав</w:t>
      </w:r>
      <w:r w:rsidR="006A1795">
        <w:rPr>
          <w:rFonts w:ascii="Verdana" w:hAnsi="Verdana"/>
          <w:noProof/>
          <w:sz w:val="20"/>
          <w:szCs w:val="20"/>
        </w:rPr>
        <w:t>e</w:t>
      </w:r>
      <w:r>
        <w:rPr>
          <w:rFonts w:ascii="Verdana" w:hAnsi="Verdana"/>
          <w:noProof/>
          <w:sz w:val="20"/>
          <w:szCs w:val="20"/>
          <w:lang w:val="sr-Cyrl-RS"/>
        </w:rPr>
        <w:t xml:space="preserve">. Конкурсна комисија </w:t>
      </w:r>
      <w:r w:rsidR="00272E83">
        <w:rPr>
          <w:rFonts w:ascii="Verdana" w:eastAsia="Times New Roman" w:hAnsi="Verdana"/>
          <w:sz w:val="20"/>
          <w:szCs w:val="20"/>
          <w:lang w:val="sr-Cyrl-RS"/>
        </w:rPr>
        <w:t>је утврдила предлог одлуке</w:t>
      </w:r>
      <w:r w:rsidR="004A43FB">
        <w:rPr>
          <w:rFonts w:ascii="Verdana" w:eastAsia="Times New Roman" w:hAnsi="Verdana"/>
          <w:sz w:val="20"/>
          <w:szCs w:val="20"/>
          <w:lang w:val="sr-Cyrl-RS"/>
        </w:rPr>
        <w:t xml:space="preserve">. </w:t>
      </w:r>
      <w:r w:rsidR="00EF3B2D">
        <w:rPr>
          <w:rFonts w:ascii="Verdana" w:hAnsi="Verdana"/>
          <w:noProof/>
          <w:sz w:val="20"/>
          <w:szCs w:val="20"/>
        </w:rPr>
        <w:t xml:space="preserve">У складу са </w:t>
      </w:r>
      <w:r w:rsidR="00EF3B2D" w:rsidRPr="00303433">
        <w:rPr>
          <w:rFonts w:ascii="Verdana" w:hAnsi="Verdana"/>
          <w:noProof/>
          <w:sz w:val="20"/>
          <w:szCs w:val="20"/>
        </w:rPr>
        <w:t>предлог</w:t>
      </w:r>
      <w:r w:rsidR="00EF3B2D">
        <w:rPr>
          <w:rFonts w:ascii="Verdana" w:hAnsi="Verdana"/>
          <w:noProof/>
          <w:sz w:val="20"/>
          <w:szCs w:val="20"/>
        </w:rPr>
        <w:t>ом</w:t>
      </w:r>
      <w:r w:rsidR="00697717">
        <w:rPr>
          <w:rFonts w:ascii="Verdana" w:hAnsi="Verdana"/>
          <w:noProof/>
          <w:sz w:val="20"/>
          <w:szCs w:val="20"/>
          <w:lang w:val="sr-Cyrl-RS"/>
        </w:rPr>
        <w:t xml:space="preserve">, </w:t>
      </w:r>
      <w:r w:rsidR="00697717" w:rsidRPr="00940292">
        <w:rPr>
          <w:rFonts w:ascii="Verdana" w:hAnsi="Verdana"/>
          <w:noProof/>
          <w:sz w:val="20"/>
          <w:szCs w:val="20"/>
          <w:lang w:val="sr-Cyrl-RS"/>
        </w:rPr>
        <w:t>а полазећи од значаја скупа који се ове године одржава у Новом Саду,</w:t>
      </w:r>
      <w:r w:rsidR="00EF3B2D" w:rsidRPr="00940292">
        <w:rPr>
          <w:rFonts w:ascii="Verdana" w:hAnsi="Verdana"/>
          <w:noProof/>
          <w:sz w:val="20"/>
          <w:szCs w:val="20"/>
        </w:rPr>
        <w:t xml:space="preserve"> </w:t>
      </w:r>
      <w:r w:rsidR="00EF3B2D">
        <w:rPr>
          <w:rFonts w:ascii="Verdana" w:hAnsi="Verdana"/>
          <w:noProof/>
          <w:sz w:val="20"/>
          <w:szCs w:val="20"/>
        </w:rPr>
        <w:t>п</w:t>
      </w:r>
      <w:r w:rsidR="00EF3B2D" w:rsidRPr="005A655B">
        <w:rPr>
          <w:rFonts w:ascii="Verdana" w:hAnsi="Verdana"/>
          <w:noProof/>
          <w:sz w:val="20"/>
          <w:szCs w:val="20"/>
          <w:lang w:val="sr-Cyrl-CS"/>
        </w:rPr>
        <w:t>окрајински секретар</w:t>
      </w:r>
      <w:r w:rsidR="00EF3B2D">
        <w:rPr>
          <w:rFonts w:ascii="Verdana" w:hAnsi="Verdana"/>
          <w:noProof/>
          <w:sz w:val="20"/>
          <w:szCs w:val="20"/>
          <w:lang w:val="sr-Cyrl-CS"/>
        </w:rPr>
        <w:t xml:space="preserve"> за културу, јавно информисање и односе с верским заједницама </w:t>
      </w:r>
      <w:r w:rsidR="00EF3B2D" w:rsidRPr="005A655B">
        <w:rPr>
          <w:rFonts w:ascii="Verdana" w:hAnsi="Verdana"/>
          <w:noProof/>
          <w:sz w:val="20"/>
          <w:szCs w:val="20"/>
          <w:lang w:val="sr-Cyrl-CS"/>
        </w:rPr>
        <w:t xml:space="preserve">је донео </w:t>
      </w:r>
      <w:r w:rsidR="00EF3B2D">
        <w:rPr>
          <w:rFonts w:ascii="Verdana" w:hAnsi="Verdana"/>
          <w:noProof/>
          <w:sz w:val="20"/>
          <w:szCs w:val="20"/>
          <w:lang w:val="sr-Cyrl-CS"/>
        </w:rPr>
        <w:t xml:space="preserve">ово </w:t>
      </w:r>
      <w:r w:rsidR="00EF3B2D" w:rsidRPr="005A655B">
        <w:rPr>
          <w:rFonts w:ascii="Verdana" w:hAnsi="Verdana"/>
          <w:noProof/>
          <w:sz w:val="20"/>
          <w:szCs w:val="20"/>
          <w:lang w:val="sr-Cyrl-CS"/>
        </w:rPr>
        <w:t>решење о додели средстава</w:t>
      </w:r>
      <w:r w:rsidR="00EF3B2D">
        <w:rPr>
          <w:rFonts w:ascii="Verdana" w:hAnsi="Verdana"/>
          <w:noProof/>
          <w:sz w:val="20"/>
          <w:szCs w:val="20"/>
          <w:lang w:val="sr-Cyrl-CS"/>
        </w:rPr>
        <w:t xml:space="preserve"> </w:t>
      </w:r>
      <w:bookmarkStart w:id="0" w:name="_GoBack"/>
      <w:r w:rsidR="00EF3B2D" w:rsidRPr="00940292">
        <w:rPr>
          <w:rFonts w:ascii="Verdana" w:hAnsi="Verdana"/>
          <w:noProof/>
          <w:sz w:val="20"/>
          <w:szCs w:val="20"/>
          <w:lang w:val="sr-Cyrl-CS"/>
        </w:rPr>
        <w:t xml:space="preserve">- </w:t>
      </w:r>
      <w:bookmarkEnd w:id="0"/>
      <w:r w:rsidR="00EF3B2D" w:rsidRPr="00940292">
        <w:rPr>
          <w:rFonts w:ascii="Verdana" w:hAnsi="Verdana"/>
          <w:noProof/>
          <w:sz w:val="20"/>
          <w:szCs w:val="20"/>
          <w:lang w:val="sr-Cyrl-CS"/>
        </w:rPr>
        <w:t>З</w:t>
      </w:r>
      <w:r w:rsidR="00EF3B2D" w:rsidRPr="00940292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а </w:t>
      </w:r>
      <w:r w:rsidR="00EF3B2D" w:rsidRPr="006A1795">
        <w:rPr>
          <w:rFonts w:ascii="Verdana" w:eastAsia="Times New Roman" w:hAnsi="Verdana"/>
          <w:noProof/>
          <w:sz w:val="20"/>
          <w:szCs w:val="20"/>
          <w:lang w:val="sr-Cyrl-CS"/>
        </w:rPr>
        <w:t>организовање стручних, научних скупова, панел дискусија, „округлих столова“ везаних за религију и цркве - Скупштина Конференције европских цркава</w:t>
      </w:r>
      <w:r w:rsidR="00697717" w:rsidRPr="00940292">
        <w:rPr>
          <w:rFonts w:ascii="Verdana" w:eastAsia="Times New Roman" w:hAnsi="Verdana"/>
          <w:noProof/>
          <w:sz w:val="20"/>
          <w:szCs w:val="20"/>
          <w:lang w:val="sr-Cyrl-CS"/>
        </w:rPr>
        <w:t>,  Епархији  бачк</w:t>
      </w:r>
      <w:r w:rsidR="00940292">
        <w:rPr>
          <w:rFonts w:ascii="Verdana" w:eastAsia="Times New Roman" w:hAnsi="Verdana"/>
          <w:noProof/>
          <w:sz w:val="20"/>
          <w:szCs w:val="20"/>
          <w:lang w:val="sr-Cyrl-CS"/>
        </w:rPr>
        <w:t>ој</w:t>
      </w:r>
      <w:r w:rsidR="00697717" w:rsidRPr="00940292">
        <w:rPr>
          <w:rFonts w:ascii="Verdana" w:eastAsia="Times New Roman" w:hAnsi="Verdana"/>
          <w:noProof/>
          <w:sz w:val="20"/>
          <w:szCs w:val="20"/>
          <w:lang w:val="sr-Cyrl-CS"/>
        </w:rPr>
        <w:t>.</w:t>
      </w:r>
      <w:r w:rsidR="00EF3B2D" w:rsidRPr="00940292">
        <w:rPr>
          <w:rFonts w:ascii="Verdana" w:eastAsia="Times New Roman" w:hAnsi="Verdana"/>
          <w:sz w:val="20"/>
          <w:szCs w:val="20"/>
          <w:lang w:val="sr-Cyrl-RS"/>
        </w:rPr>
        <w:t xml:space="preserve"> </w:t>
      </w:r>
    </w:p>
    <w:p w:rsidR="00EF3B2D" w:rsidRPr="00A3572A" w:rsidRDefault="00EF3B2D" w:rsidP="00EF3B2D">
      <w:pPr>
        <w:spacing w:after="0" w:line="24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sr-Cyrl-CS"/>
        </w:rPr>
      </w:pPr>
      <w:r w:rsidRPr="00A3572A">
        <w:rPr>
          <w:rFonts w:ascii="Verdana" w:hAnsi="Verdana"/>
          <w:b/>
          <w:noProof/>
          <w:sz w:val="20"/>
          <w:szCs w:val="20"/>
        </w:rPr>
        <w:t>O</w:t>
      </w:r>
      <w:r w:rsidR="00940292">
        <w:rPr>
          <w:rFonts w:ascii="Verdana" w:hAnsi="Verdana"/>
          <w:b/>
          <w:noProof/>
          <w:sz w:val="20"/>
          <w:szCs w:val="20"/>
          <w:lang w:val="sr-Cyrl-RS"/>
        </w:rPr>
        <w:t>в</w:t>
      </w:r>
      <w:r w:rsidRPr="00A3572A">
        <w:rPr>
          <w:rFonts w:ascii="Verdana" w:hAnsi="Verdana"/>
          <w:b/>
          <w:noProof/>
          <w:sz w:val="20"/>
          <w:szCs w:val="20"/>
        </w:rPr>
        <w:t xml:space="preserve">o </w:t>
      </w:r>
      <w:r w:rsidRPr="00A3572A">
        <w:rPr>
          <w:rFonts w:ascii="Verdana" w:hAnsi="Verdana"/>
          <w:b/>
          <w:noProof/>
          <w:sz w:val="20"/>
          <w:szCs w:val="20"/>
          <w:lang w:val="sr-Cyrl-RS"/>
        </w:rPr>
        <w:t>р</w:t>
      </w:r>
      <w:r w:rsidRPr="00A3572A">
        <w:rPr>
          <w:rFonts w:ascii="Verdana" w:hAnsi="Verdana"/>
          <w:b/>
          <w:noProof/>
          <w:sz w:val="20"/>
          <w:szCs w:val="20"/>
          <w:lang w:val="sr-Cyrl-CS"/>
        </w:rPr>
        <w:t>ешење</w:t>
      </w:r>
      <w:r w:rsidRPr="00A3572A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>
        <w:rPr>
          <w:rFonts w:ascii="Verdana" w:eastAsia="Times New Roman" w:hAnsi="Verdana"/>
          <w:b/>
          <w:noProof/>
          <w:sz w:val="20"/>
          <w:szCs w:val="20"/>
          <w:lang w:val="sr-Cyrl-RS"/>
        </w:rPr>
        <w:t>с</w:t>
      </w:r>
      <w:r w:rsidRPr="00A3572A">
        <w:rPr>
          <w:rFonts w:ascii="Verdana" w:hAnsi="Verdana"/>
          <w:b/>
          <w:noProof/>
          <w:sz w:val="20"/>
          <w:szCs w:val="20"/>
          <w:lang w:val="sr-Cyrl-CS"/>
        </w:rPr>
        <w:t>е објављ</w:t>
      </w:r>
      <w:r>
        <w:rPr>
          <w:rFonts w:ascii="Verdana" w:hAnsi="Verdana"/>
          <w:b/>
          <w:noProof/>
          <w:sz w:val="20"/>
          <w:szCs w:val="20"/>
          <w:lang w:val="sr-Cyrl-CS"/>
        </w:rPr>
        <w:t>ује</w:t>
      </w:r>
      <w:r w:rsidRPr="00A3572A">
        <w:rPr>
          <w:rFonts w:ascii="Verdana" w:hAnsi="Verdana"/>
          <w:b/>
          <w:noProof/>
          <w:sz w:val="20"/>
          <w:szCs w:val="20"/>
          <w:lang w:val="sr-Cyrl-CS"/>
        </w:rPr>
        <w:t xml:space="preserve"> на интернет страници Покрајинског секретаријата за културу, јавно информисање и односе с верским заједницама.</w:t>
      </w:r>
    </w:p>
    <w:p w:rsidR="00EF3B2D" w:rsidRDefault="00EF3B2D" w:rsidP="00EF3B2D">
      <w:pPr>
        <w:spacing w:after="0" w:line="240" w:lineRule="auto"/>
        <w:ind w:firstLine="720"/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noProof/>
          <w:sz w:val="20"/>
          <w:szCs w:val="20"/>
          <w:lang w:val="sr-Cyrl-CS"/>
        </w:rPr>
        <w:t xml:space="preserve">У складу са наведеним, као и расположивим средствима опредељеним- За </w:t>
      </w:r>
      <w:r w:rsidRPr="006A179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организовање стручних, научних скупова, панел дискусија, „округлих столова“ везаних за религију и цркве - Скупштина Конференције европских цркава</w:t>
      </w:r>
      <w:r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Pr="005A655B">
        <w:rPr>
          <w:rFonts w:ascii="Verdana" w:hAnsi="Verdana"/>
          <w:noProof/>
          <w:sz w:val="20"/>
          <w:szCs w:val="20"/>
          <w:lang w:val="sr-Cyrl-CS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/>
        </w:rPr>
        <w:t xml:space="preserve">у буџету за 2018. годину,  донето је решење као </w:t>
      </w:r>
      <w:r w:rsidRPr="005A655B">
        <w:rPr>
          <w:rFonts w:ascii="Verdana" w:hAnsi="Verdana"/>
          <w:noProof/>
          <w:sz w:val="20"/>
          <w:szCs w:val="20"/>
          <w:lang w:val="sr-Cyrl-CS"/>
        </w:rPr>
        <w:t xml:space="preserve">у </w:t>
      </w:r>
      <w:r w:rsidRPr="00A520E2">
        <w:rPr>
          <w:rFonts w:ascii="Verdana" w:hAnsi="Verdana"/>
          <w:noProof/>
          <w:sz w:val="20"/>
          <w:szCs w:val="20"/>
          <w:lang w:val="sr-Cyrl-CS"/>
        </w:rPr>
        <w:t>диспозитиву</w:t>
      </w:r>
      <w:r>
        <w:rPr>
          <w:rFonts w:ascii="Verdana" w:hAnsi="Verdana"/>
          <w:noProof/>
          <w:sz w:val="20"/>
          <w:szCs w:val="20"/>
          <w:lang w:val="sr-Cyrl-CS"/>
        </w:rPr>
        <w:t xml:space="preserve">. </w:t>
      </w:r>
    </w:p>
    <w:p w:rsidR="00EF3B2D" w:rsidRDefault="00EF3B2D" w:rsidP="00EF3B2D">
      <w:pPr>
        <w:spacing w:after="0" w:line="240" w:lineRule="auto"/>
        <w:ind w:firstLine="708"/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EF3B2D" w:rsidRPr="00A520E2" w:rsidRDefault="00EF3B2D" w:rsidP="00EF3B2D">
      <w:pPr>
        <w:pStyle w:val="Normal1"/>
        <w:spacing w:before="0" w:beforeAutospacing="0" w:after="0" w:afterAutospacing="0"/>
        <w:ind w:firstLine="708"/>
        <w:rPr>
          <w:rFonts w:ascii="Verdana" w:hAnsi="Verdana"/>
          <w:noProof/>
          <w:sz w:val="20"/>
          <w:szCs w:val="20"/>
          <w:lang w:val="sr-Cyrl-CS"/>
        </w:rPr>
      </w:pPr>
    </w:p>
    <w:p w:rsidR="00EF3B2D" w:rsidRPr="00A520E2" w:rsidRDefault="00EF3B2D" w:rsidP="00EF3B2D">
      <w:pPr>
        <w:pStyle w:val="Normal1"/>
        <w:spacing w:before="0" w:beforeAutospacing="0" w:after="0" w:afterAutospacing="0"/>
        <w:ind w:firstLine="708"/>
        <w:jc w:val="both"/>
        <w:rPr>
          <w:rFonts w:ascii="Verdana" w:hAnsi="Verdana"/>
          <w:i/>
          <w:sz w:val="20"/>
          <w:szCs w:val="20"/>
        </w:rPr>
      </w:pPr>
      <w:r w:rsidRPr="00A520E2">
        <w:rPr>
          <w:rFonts w:ascii="Verdana" w:hAnsi="Verdana"/>
          <w:i/>
          <w:sz w:val="20"/>
          <w:szCs w:val="20"/>
        </w:rPr>
        <w:t>Упутство о правном средству:</w:t>
      </w:r>
    </w:p>
    <w:p w:rsidR="00EF3B2D" w:rsidRPr="00A520E2" w:rsidRDefault="00EF3B2D" w:rsidP="00EF3B2D">
      <w:pPr>
        <w:pStyle w:val="BodyText3"/>
        <w:rPr>
          <w:rFonts w:ascii="Verdana" w:hAnsi="Verdana"/>
          <w:sz w:val="20"/>
          <w:szCs w:val="20"/>
          <w:lang w:val="sr-Cyrl-RS"/>
        </w:rPr>
      </w:pPr>
      <w:r w:rsidRPr="00A520E2">
        <w:rPr>
          <w:rFonts w:ascii="Verdana" w:hAnsi="Verdana"/>
          <w:sz w:val="20"/>
          <w:szCs w:val="20"/>
          <w:lang w:val="sr-Cyrl-RS"/>
        </w:rPr>
        <w:t xml:space="preserve">Против овог решења може се покренути управни спор пред Управним судом у року од 30 дана од </w:t>
      </w:r>
      <w:r>
        <w:rPr>
          <w:rFonts w:ascii="Verdana" w:hAnsi="Verdana"/>
          <w:sz w:val="20"/>
          <w:szCs w:val="20"/>
          <w:lang w:val="sr-Cyrl-RS"/>
        </w:rPr>
        <w:t>обја</w:t>
      </w:r>
      <w:r w:rsidRPr="00A520E2">
        <w:rPr>
          <w:rFonts w:ascii="Verdana" w:hAnsi="Verdana"/>
          <w:sz w:val="20"/>
          <w:szCs w:val="20"/>
          <w:lang w:val="sr-Cyrl-RS"/>
        </w:rPr>
        <w:t>вљања Решења.</w:t>
      </w:r>
    </w:p>
    <w:p w:rsidR="00EF3B2D" w:rsidRPr="00A520E2" w:rsidRDefault="00EF3B2D" w:rsidP="00EF3B2D">
      <w:pPr>
        <w:spacing w:after="0" w:line="240" w:lineRule="auto"/>
        <w:jc w:val="both"/>
        <w:rPr>
          <w:rFonts w:ascii="Verdana" w:hAnsi="Verdana"/>
          <w:spacing w:val="6"/>
          <w:sz w:val="20"/>
          <w:szCs w:val="20"/>
          <w:lang w:val="sr-Cyrl-CS"/>
        </w:rPr>
      </w:pPr>
    </w:p>
    <w:p w:rsidR="00EF3B2D" w:rsidRPr="00A520E2" w:rsidRDefault="00EF3B2D" w:rsidP="00EF3B2D">
      <w:pPr>
        <w:pStyle w:val="BodyText"/>
        <w:spacing w:after="0"/>
        <w:rPr>
          <w:rFonts w:ascii="Verdana" w:hAnsi="Verdana"/>
          <w:sz w:val="20"/>
          <w:szCs w:val="20"/>
          <w:lang w:val="sr-Cyrl-RS"/>
        </w:rPr>
      </w:pPr>
      <w:r w:rsidRPr="00A520E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A520E2">
        <w:rPr>
          <w:rFonts w:ascii="Verdana" w:hAnsi="Verdana"/>
          <w:sz w:val="20"/>
          <w:szCs w:val="20"/>
        </w:rPr>
        <w:tab/>
      </w:r>
    </w:p>
    <w:p w:rsidR="00EF3B2D" w:rsidRDefault="00EF3B2D" w:rsidP="00EF3B2D">
      <w:pPr>
        <w:tabs>
          <w:tab w:val="left" w:pos="4290"/>
        </w:tabs>
        <w:spacing w:after="0" w:line="240" w:lineRule="auto"/>
        <w:jc w:val="right"/>
        <w:rPr>
          <w:rFonts w:ascii="Verdana" w:eastAsia="Times New Roman" w:hAnsi="Verdana"/>
          <w:sz w:val="20"/>
          <w:szCs w:val="20"/>
          <w:lang w:val="sr-Cyrl-CS"/>
        </w:rPr>
      </w:pPr>
      <w:r w:rsidRPr="005E410B">
        <w:rPr>
          <w:rFonts w:ascii="Verdana" w:eastAsia="Times New Roman" w:hAnsi="Verdana"/>
          <w:sz w:val="20"/>
          <w:szCs w:val="20"/>
          <w:lang w:val="sr-Cyrl-CS"/>
        </w:rPr>
        <w:t xml:space="preserve">                                             </w:t>
      </w:r>
      <w:r>
        <w:rPr>
          <w:rFonts w:ascii="Verdana" w:eastAsia="Times New Roman" w:hAnsi="Verdana"/>
          <w:sz w:val="20"/>
          <w:szCs w:val="20"/>
          <w:lang w:val="sr-Cyrl-CS"/>
        </w:rPr>
        <w:t xml:space="preserve">                         </w:t>
      </w:r>
      <w:r w:rsidRPr="005E410B">
        <w:rPr>
          <w:rFonts w:ascii="Verdana" w:eastAsia="Times New Roman" w:hAnsi="Verdana"/>
          <w:sz w:val="20"/>
          <w:szCs w:val="20"/>
          <w:lang w:val="sr-Cyrl-CS"/>
        </w:rPr>
        <w:t xml:space="preserve">ПОКРАЈИНСКИ СЕКРЕТАP </w:t>
      </w:r>
    </w:p>
    <w:p w:rsidR="00EF3B2D" w:rsidRDefault="00EF3B2D" w:rsidP="00EF3B2D">
      <w:pPr>
        <w:tabs>
          <w:tab w:val="left" w:pos="4290"/>
        </w:tabs>
        <w:spacing w:after="0" w:line="240" w:lineRule="auto"/>
        <w:jc w:val="right"/>
        <w:rPr>
          <w:rFonts w:ascii="Verdana" w:eastAsia="Times New Roman" w:hAnsi="Verdana"/>
          <w:sz w:val="20"/>
          <w:szCs w:val="20"/>
          <w:lang w:val="sr-Cyrl-CS"/>
        </w:rPr>
      </w:pPr>
    </w:p>
    <w:p w:rsidR="00EF3B2D" w:rsidRPr="00EF3B2D" w:rsidRDefault="00EF3B2D" w:rsidP="00EF3B2D">
      <w:pPr>
        <w:tabs>
          <w:tab w:val="left" w:pos="429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EF3B2D">
        <w:rPr>
          <w:rFonts w:ascii="Verdana" w:eastAsia="Times New Roman" w:hAnsi="Verdana"/>
          <w:b/>
          <w:sz w:val="20"/>
          <w:szCs w:val="20"/>
          <w:lang w:val="sr-Cyrl-CS"/>
        </w:rPr>
        <w:t>ДРАГАНА МИЛОШЕВИЋ</w:t>
      </w:r>
    </w:p>
    <w:p w:rsidR="00EF3B2D" w:rsidRDefault="00EF3B2D" w:rsidP="00EF3B2D">
      <w:pPr>
        <w:jc w:val="right"/>
      </w:pPr>
    </w:p>
    <w:p w:rsidR="00EF3B2D" w:rsidRDefault="00BC3A96" w:rsidP="00EF3B2D">
      <w:pPr>
        <w:spacing w:after="0" w:line="240" w:lineRule="auto"/>
        <w:ind w:firstLine="720"/>
        <w:jc w:val="both"/>
      </w:pPr>
      <w:r>
        <w:rPr>
          <w:rFonts w:ascii="Verdana" w:hAnsi="Verdana"/>
          <w:noProof/>
          <w:sz w:val="20"/>
          <w:szCs w:val="20"/>
        </w:rPr>
        <w:t xml:space="preserve"> </w:t>
      </w:r>
    </w:p>
    <w:p w:rsidR="00E13025" w:rsidRPr="00485FA5" w:rsidRDefault="00E13025" w:rsidP="00936830">
      <w:pPr>
        <w:spacing w:after="0" w:line="240" w:lineRule="auto"/>
        <w:ind w:firstLine="720"/>
        <w:jc w:val="both"/>
        <w:rPr>
          <w:sz w:val="20"/>
          <w:szCs w:val="20"/>
        </w:rPr>
      </w:pPr>
    </w:p>
    <w:sectPr w:rsidR="00E13025" w:rsidRPr="00485FA5" w:rsidSect="00D75F78">
      <w:pgSz w:w="12240" w:h="15840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18" w:rsidRDefault="00270F18" w:rsidP="00D75F78">
      <w:pPr>
        <w:spacing w:after="0" w:line="240" w:lineRule="auto"/>
      </w:pPr>
      <w:r>
        <w:separator/>
      </w:r>
    </w:p>
  </w:endnote>
  <w:endnote w:type="continuationSeparator" w:id="0">
    <w:p w:rsidR="00270F18" w:rsidRDefault="00270F18" w:rsidP="00D7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18" w:rsidRDefault="00270F18" w:rsidP="00D75F78">
      <w:pPr>
        <w:spacing w:after="0" w:line="240" w:lineRule="auto"/>
      </w:pPr>
      <w:r>
        <w:separator/>
      </w:r>
    </w:p>
  </w:footnote>
  <w:footnote w:type="continuationSeparator" w:id="0">
    <w:p w:rsidR="00270F18" w:rsidRDefault="00270F18" w:rsidP="00D7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099"/>
    <w:multiLevelType w:val="hybridMultilevel"/>
    <w:tmpl w:val="3C8AD2C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1569D"/>
    <w:multiLevelType w:val="hybridMultilevel"/>
    <w:tmpl w:val="7C6CBAA4"/>
    <w:lvl w:ilvl="0" w:tplc="BE0675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0"/>
    <w:rsid w:val="001E6265"/>
    <w:rsid w:val="002234C7"/>
    <w:rsid w:val="002468F8"/>
    <w:rsid w:val="00270F18"/>
    <w:rsid w:val="00272653"/>
    <w:rsid w:val="00272E83"/>
    <w:rsid w:val="00372C57"/>
    <w:rsid w:val="003A2D6C"/>
    <w:rsid w:val="00465A55"/>
    <w:rsid w:val="00485FA5"/>
    <w:rsid w:val="004A43FB"/>
    <w:rsid w:val="004B12AC"/>
    <w:rsid w:val="004F5D8E"/>
    <w:rsid w:val="005143F2"/>
    <w:rsid w:val="005254EB"/>
    <w:rsid w:val="005F5420"/>
    <w:rsid w:val="00697717"/>
    <w:rsid w:val="006A1795"/>
    <w:rsid w:val="007025E3"/>
    <w:rsid w:val="00741310"/>
    <w:rsid w:val="0078459F"/>
    <w:rsid w:val="007C460C"/>
    <w:rsid w:val="008454C0"/>
    <w:rsid w:val="008B1CAE"/>
    <w:rsid w:val="008C028E"/>
    <w:rsid w:val="008F2BA0"/>
    <w:rsid w:val="00936830"/>
    <w:rsid w:val="00940292"/>
    <w:rsid w:val="00960404"/>
    <w:rsid w:val="0099546C"/>
    <w:rsid w:val="009F4977"/>
    <w:rsid w:val="00A075EE"/>
    <w:rsid w:val="00AA4903"/>
    <w:rsid w:val="00B0001D"/>
    <w:rsid w:val="00B51D57"/>
    <w:rsid w:val="00BC3A96"/>
    <w:rsid w:val="00BD1A76"/>
    <w:rsid w:val="00CB1FA6"/>
    <w:rsid w:val="00CC441F"/>
    <w:rsid w:val="00CE179F"/>
    <w:rsid w:val="00D1303F"/>
    <w:rsid w:val="00D170FA"/>
    <w:rsid w:val="00D75F78"/>
    <w:rsid w:val="00D8623B"/>
    <w:rsid w:val="00D922DE"/>
    <w:rsid w:val="00DB6772"/>
    <w:rsid w:val="00DE4F9B"/>
    <w:rsid w:val="00E02AC8"/>
    <w:rsid w:val="00E13025"/>
    <w:rsid w:val="00E2238D"/>
    <w:rsid w:val="00E2384C"/>
    <w:rsid w:val="00EB60DF"/>
    <w:rsid w:val="00EF3B2D"/>
    <w:rsid w:val="00EF74AB"/>
    <w:rsid w:val="00F066A5"/>
    <w:rsid w:val="00F13245"/>
    <w:rsid w:val="00F438ED"/>
    <w:rsid w:val="00FB60AE"/>
    <w:rsid w:val="00FC1764"/>
    <w:rsid w:val="00FC3147"/>
    <w:rsid w:val="00FD3AB4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A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7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BC3A9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  <w:style w:type="paragraph" w:styleId="BodyText3">
    <w:name w:val="Body Text 3"/>
    <w:basedOn w:val="Normal"/>
    <w:link w:val="BodyText3Char"/>
    <w:rsid w:val="00BC3A96"/>
    <w:pPr>
      <w:spacing w:after="0" w:line="240" w:lineRule="auto"/>
    </w:pPr>
    <w:rPr>
      <w:rFonts w:ascii="Times New Roman" w:eastAsia="Times New Roman" w:hAnsi="Times New Roman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BC3A96"/>
    <w:rPr>
      <w:rFonts w:ascii="Times New Roman" w:eastAsia="Times New Roman" w:hAnsi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130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3683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368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A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7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BC3A9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  <w:style w:type="paragraph" w:styleId="BodyText3">
    <w:name w:val="Body Text 3"/>
    <w:basedOn w:val="Normal"/>
    <w:link w:val="BodyText3Char"/>
    <w:rsid w:val="00BC3A96"/>
    <w:pPr>
      <w:spacing w:after="0" w:line="240" w:lineRule="auto"/>
    </w:pPr>
    <w:rPr>
      <w:rFonts w:ascii="Times New Roman" w:eastAsia="Times New Roman" w:hAnsi="Times New Roman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BC3A96"/>
    <w:rPr>
      <w:rFonts w:ascii="Times New Roman" w:eastAsia="Times New Roman" w:hAnsi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130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3683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368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3CE3-2A74-4CD5-9AA7-C2BB7D61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Jovanovic</dc:creator>
  <cp:lastModifiedBy>Vesna Radoman Roknic</cp:lastModifiedBy>
  <cp:revision>2</cp:revision>
  <cp:lastPrinted>2018-04-03T07:25:00Z</cp:lastPrinted>
  <dcterms:created xsi:type="dcterms:W3CDTF">2018-04-03T07:26:00Z</dcterms:created>
  <dcterms:modified xsi:type="dcterms:W3CDTF">2018-04-03T07:26:00Z</dcterms:modified>
</cp:coreProperties>
</file>