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538"/>
        <w:gridCol w:w="1197"/>
        <w:gridCol w:w="817"/>
        <w:gridCol w:w="2376"/>
        <w:gridCol w:w="4335"/>
        <w:gridCol w:w="1113"/>
        <w:gridCol w:w="6"/>
      </w:tblGrid>
      <w:tr w:rsidR="00214B45" w:rsidRPr="003B3579" w:rsidTr="007527FA">
        <w:trPr>
          <w:trHeight w:val="197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sz w:val="18"/>
                <w:szCs w:val="18"/>
              </w:rPr>
            </w:pPr>
            <w:r w:rsidRPr="00B4177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7376641" wp14:editId="135A8B4E">
                  <wp:extent cx="1489710" cy="965835"/>
                  <wp:effectExtent l="0" t="0" r="0" b="5715"/>
                  <wp:docPr id="4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</w:tcPr>
          <w:p w:rsidR="00214B45" w:rsidRPr="003F183C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Република Србија</w:t>
            </w:r>
            <w:r w:rsidR="003F183C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</w:t>
            </w:r>
          </w:p>
          <w:p w:rsidR="00214B45" w:rsidRPr="00B4177B" w:rsidRDefault="00214B45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14B45" w:rsidRPr="00B4177B" w:rsidRDefault="00542A0A" w:rsidP="007527F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П</w:t>
            </w:r>
            <w:r w:rsidRPr="00B4177B">
              <w:rPr>
                <w:b/>
                <w:color w:val="000000"/>
                <w:sz w:val="18"/>
                <w:szCs w:val="18"/>
                <w:lang w:val="ru-RU"/>
              </w:rPr>
              <w:t>окрајински секретаријат за</w:t>
            </w:r>
          </w:p>
          <w:p w:rsidR="00214B45" w:rsidRPr="00B4177B" w:rsidRDefault="00542A0A" w:rsidP="007527F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214B45" w:rsidRPr="00B4177B" w:rsidRDefault="00542A0A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F20C6E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 xml:space="preserve">Т: +381 21 487 </w:t>
            </w:r>
            <w:r w:rsidR="00C84524">
              <w:rPr>
                <w:sz w:val="18"/>
                <w:szCs w:val="18"/>
                <w:lang w:val="ru-RU"/>
              </w:rPr>
              <w:t>4438</w:t>
            </w:r>
          </w:p>
          <w:p w:rsidR="00214B45" w:rsidRPr="00B4177B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B4177B">
              <w:rPr>
                <w:sz w:val="18"/>
                <w:szCs w:val="18"/>
                <w:lang w:val="sr-Latn-RS"/>
              </w:rPr>
              <w:t>Info.kultura</w:t>
            </w:r>
            <w:proofErr w:type="spellEnd"/>
            <w:r w:rsidRPr="00B4177B">
              <w:rPr>
                <w:sz w:val="18"/>
                <w:szCs w:val="18"/>
                <w:lang w:val="ru-RU"/>
              </w:rPr>
              <w:t>@vojvodina.gov.rs</w:t>
            </w:r>
            <w:r w:rsidRPr="00B4177B">
              <w:rPr>
                <w:sz w:val="18"/>
                <w:szCs w:val="18"/>
                <w:lang w:val="ru-RU"/>
              </w:rPr>
              <w:br/>
            </w:r>
          </w:p>
        </w:tc>
      </w:tr>
      <w:tr w:rsidR="00214B45" w:rsidRPr="003B3579" w:rsidTr="007527FA">
        <w:trPr>
          <w:gridAfter w:val="1"/>
          <w:wAfter w:w="6" w:type="dxa"/>
          <w:trHeight w:val="8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76" w:type="dxa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14B45" w:rsidRPr="00B4177B" w:rsidTr="007527FA">
        <w:trPr>
          <w:gridBefore w:val="1"/>
          <w:gridAfter w:val="2"/>
          <w:wBefore w:w="538" w:type="dxa"/>
          <w:wAfter w:w="1119" w:type="dxa"/>
          <w:trHeight w:val="352"/>
        </w:trPr>
        <w:tc>
          <w:tcPr>
            <w:tcW w:w="1197" w:type="dxa"/>
          </w:tcPr>
          <w:p w:rsidR="00214B45" w:rsidRPr="003B3579" w:rsidRDefault="00214B45" w:rsidP="007527FA">
            <w:pPr>
              <w:tabs>
                <w:tab w:val="center" w:pos="4680"/>
                <w:tab w:val="right" w:pos="9360"/>
              </w:tabs>
              <w:spacing w:after="0" w:line="240" w:lineRule="auto"/>
              <w:ind w:firstLine="108"/>
              <w:rPr>
                <w:rFonts w:asciiTheme="minorHAnsi" w:hAnsiTheme="minorHAnsi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93" w:type="dxa"/>
            <w:gridSpan w:val="2"/>
          </w:tcPr>
          <w:p w:rsidR="00214B45" w:rsidRPr="00052EA4" w:rsidRDefault="00214B45" w:rsidP="00A012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Б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рој</w:t>
            </w:r>
            <w:proofErr w:type="spellEnd"/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</w:rPr>
              <w:t>: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542A0A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>137-111-25/2022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>-04</w:t>
            </w:r>
            <w:r w:rsidR="006E456F">
              <w:rPr>
                <w:rFonts w:asciiTheme="minorHAnsi" w:hAnsiTheme="minorHAnsi" w:cs="A1z-Helvetica"/>
                <w:color w:val="000000"/>
                <w:sz w:val="18"/>
                <w:szCs w:val="18"/>
                <w:lang w:val="sr-Cyrl-RS"/>
              </w:rPr>
              <w:t>-4</w:t>
            </w:r>
          </w:p>
        </w:tc>
        <w:tc>
          <w:tcPr>
            <w:tcW w:w="4335" w:type="dxa"/>
          </w:tcPr>
          <w:p w:rsidR="00214B45" w:rsidRPr="00B4177B" w:rsidRDefault="00214B45" w:rsidP="00723CB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атум</w:t>
            </w:r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: </w:t>
            </w:r>
            <w:r w:rsidR="005254DA">
              <w:rPr>
                <w:rFonts w:asciiTheme="minorHAnsi" w:hAnsiTheme="minorHAnsi" w:cs="A1z-Helvetica"/>
                <w:color w:val="000000"/>
                <w:sz w:val="18"/>
                <w:szCs w:val="18"/>
                <w:lang w:val="sr-Latn-RS"/>
              </w:rPr>
              <w:t>8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.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</w:t>
            </w:r>
            <w:r w:rsidR="00542A0A">
              <w:rPr>
                <w:rFonts w:asciiTheme="minorHAnsi" w:hAnsiTheme="minorHAnsi" w:cs="A1z-Helvetica"/>
                <w:color w:val="000000"/>
                <w:sz w:val="18"/>
                <w:szCs w:val="18"/>
                <w:lang w:val="sr-Cyrl-RS"/>
              </w:rPr>
              <w:t>март</w:t>
            </w:r>
            <w:r w:rsidR="00542A0A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2022</w:t>
            </w:r>
            <w:r w:rsidRPr="00B4177B">
              <w:rPr>
                <w:rFonts w:asciiTheme="minorHAnsi" w:hAnsiTheme="minorHAnsi" w:cs="Arial"/>
                <w:sz w:val="18"/>
                <w:szCs w:val="18"/>
                <w:lang w:val="sr-Cyrl-CS"/>
              </w:rPr>
              <w:t>. године</w:t>
            </w:r>
          </w:p>
        </w:tc>
      </w:tr>
    </w:tbl>
    <w:p w:rsidR="006419B3" w:rsidRDefault="006419B3" w:rsidP="00052EA4">
      <w:pPr>
        <w:spacing w:after="0" w:line="240" w:lineRule="auto"/>
        <w:jc w:val="both"/>
        <w:rPr>
          <w:rFonts w:cs="Calibri"/>
          <w:bCs/>
          <w:lang w:val="sr-Cyrl-RS"/>
        </w:rPr>
      </w:pPr>
    </w:p>
    <w:p w:rsidR="000461C2" w:rsidRPr="006419B3" w:rsidRDefault="000461C2" w:rsidP="00052EA4">
      <w:pPr>
        <w:spacing w:after="0" w:line="240" w:lineRule="auto"/>
        <w:jc w:val="both"/>
        <w:rPr>
          <w:rFonts w:cs="Calibri"/>
          <w:bCs/>
          <w:lang w:val="sr-Cyrl-RS"/>
        </w:rPr>
      </w:pPr>
      <w:r>
        <w:rPr>
          <w:rFonts w:cs="Calibri"/>
          <w:bCs/>
          <w:lang w:val="sr-Cyrl-RS"/>
        </w:rPr>
        <w:t xml:space="preserve">                                                                                                                                                            </w:t>
      </w:r>
    </w:p>
    <w:p w:rsidR="00214B45" w:rsidRDefault="00214B45" w:rsidP="00214B45">
      <w:pPr>
        <w:spacing w:after="0" w:line="240" w:lineRule="auto"/>
        <w:ind w:firstLine="720"/>
        <w:jc w:val="both"/>
        <w:rPr>
          <w:rFonts w:cs="Calibri"/>
          <w:lang w:val="sr-Cyrl-CS"/>
        </w:rPr>
      </w:pPr>
    </w:p>
    <w:p w:rsidR="006E14D9" w:rsidRDefault="0021231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212315">
        <w:rPr>
          <w:rFonts w:cs="Calibri"/>
          <w:sz w:val="20"/>
          <w:szCs w:val="20"/>
          <w:lang w:val="sr-Cyrl-CS"/>
        </w:rPr>
        <w:t xml:space="preserve">На основу члана </w:t>
      </w:r>
      <w:r w:rsidR="006037B2">
        <w:rPr>
          <w:rFonts w:cs="Calibri"/>
          <w:sz w:val="20"/>
          <w:szCs w:val="20"/>
          <w:lang w:val="sr-Latn-RS"/>
        </w:rPr>
        <w:t>94</w:t>
      </w:r>
      <w:r w:rsidRPr="00212315">
        <w:rPr>
          <w:rFonts w:cs="Calibri"/>
          <w:sz w:val="20"/>
          <w:szCs w:val="20"/>
          <w:lang w:val="sr-Latn-RS"/>
        </w:rPr>
        <w:t xml:space="preserve">. </w:t>
      </w:r>
      <w:r w:rsidR="006037B2">
        <w:rPr>
          <w:rFonts w:cs="Calibri"/>
          <w:sz w:val="20"/>
          <w:szCs w:val="20"/>
          <w:lang w:val="sr-Cyrl-RS"/>
        </w:rPr>
        <w:t xml:space="preserve">и 102. </w:t>
      </w:r>
      <w:r>
        <w:rPr>
          <w:rFonts w:cs="Calibri"/>
          <w:sz w:val="20"/>
          <w:szCs w:val="20"/>
          <w:lang w:val="sr-Cyrl-RS"/>
        </w:rPr>
        <w:t>Закона о запосленима у аутономним покрајинама и јединицама локалне самоуправе (</w:t>
      </w:r>
      <w:r>
        <w:rPr>
          <w:rFonts w:cs="Calibri"/>
          <w:sz w:val="20"/>
          <w:szCs w:val="20"/>
          <w:lang w:val="sr-Latn-RS"/>
        </w:rPr>
        <w:t>„</w:t>
      </w:r>
      <w:r>
        <w:rPr>
          <w:rFonts w:cs="Calibri"/>
          <w:sz w:val="20"/>
          <w:szCs w:val="20"/>
          <w:lang w:val="sr-Cyrl-RS"/>
        </w:rPr>
        <w:t>Сл. гласник РС</w:t>
      </w:r>
      <w:r>
        <w:rPr>
          <w:rFonts w:cs="Calibri"/>
          <w:sz w:val="20"/>
          <w:szCs w:val="20"/>
          <w:lang w:val="sr-Latn-RS"/>
        </w:rPr>
        <w:t>“</w:t>
      </w:r>
      <w:r>
        <w:rPr>
          <w:rFonts w:cs="Calibri"/>
          <w:sz w:val="20"/>
          <w:szCs w:val="20"/>
          <w:lang w:val="sr-Cyrl-RS"/>
        </w:rPr>
        <w:t>, бр. 21/16, 113/17, 95/18</w:t>
      </w:r>
      <w:r w:rsidR="00F57F1D">
        <w:rPr>
          <w:rFonts w:cs="Calibri"/>
          <w:sz w:val="20"/>
          <w:szCs w:val="20"/>
          <w:lang w:val="sr-Cyrl-RS"/>
        </w:rPr>
        <w:t>, 114/21</w:t>
      </w:r>
      <w:r>
        <w:rPr>
          <w:rFonts w:cs="Calibri"/>
          <w:sz w:val="20"/>
          <w:szCs w:val="20"/>
          <w:lang w:val="sr-Cyrl-RS"/>
        </w:rPr>
        <w:t>, 113/17 - др. закон, 95/18 - др. закон, 86/</w:t>
      </w:r>
      <w:r w:rsidR="006B44E7">
        <w:rPr>
          <w:rFonts w:cs="Calibri"/>
          <w:sz w:val="20"/>
          <w:szCs w:val="20"/>
          <w:lang w:val="sr-Cyrl-RS"/>
        </w:rPr>
        <w:t xml:space="preserve">19 - др. закон, </w:t>
      </w:r>
      <w:r w:rsidRPr="00212315">
        <w:rPr>
          <w:rFonts w:cs="Calibri"/>
          <w:sz w:val="20"/>
          <w:szCs w:val="20"/>
          <w:lang w:val="sr-Cyrl-RS"/>
        </w:rPr>
        <w:t>15</w:t>
      </w:r>
      <w:r>
        <w:rPr>
          <w:rFonts w:cs="Calibri"/>
          <w:sz w:val="20"/>
          <w:szCs w:val="20"/>
          <w:lang w:val="sr-Cyrl-RS"/>
        </w:rPr>
        <w:t>7/</w:t>
      </w:r>
      <w:r w:rsidRPr="00212315">
        <w:rPr>
          <w:rFonts w:cs="Calibri"/>
          <w:sz w:val="20"/>
          <w:szCs w:val="20"/>
          <w:lang w:val="sr-Cyrl-RS"/>
        </w:rPr>
        <w:t>20 - др. закон</w:t>
      </w:r>
      <w:r w:rsidR="006B44E7">
        <w:rPr>
          <w:rFonts w:cs="Calibri"/>
          <w:sz w:val="20"/>
          <w:szCs w:val="20"/>
          <w:lang w:val="sr-Cyrl-RS"/>
        </w:rPr>
        <w:t xml:space="preserve"> и 123/21 – др. закон</w:t>
      </w:r>
      <w:r w:rsidRPr="00212315">
        <w:rPr>
          <w:rFonts w:cs="Calibri"/>
          <w:sz w:val="20"/>
          <w:szCs w:val="20"/>
          <w:lang w:val="sr-Cyrl-RS"/>
        </w:rPr>
        <w:t>)</w:t>
      </w:r>
      <w:r w:rsidR="00B71F80">
        <w:rPr>
          <w:rFonts w:cs="Calibri"/>
          <w:sz w:val="20"/>
          <w:szCs w:val="20"/>
          <w:lang w:val="sr-Latn-RS"/>
        </w:rPr>
        <w:t>,</w:t>
      </w:r>
      <w:r w:rsidR="00BC3C0D">
        <w:rPr>
          <w:rFonts w:cs="Calibri"/>
          <w:sz w:val="20"/>
          <w:szCs w:val="20"/>
          <w:lang w:val="sr-Cyrl-RS"/>
        </w:rPr>
        <w:t xml:space="preserve"> чл</w:t>
      </w:r>
      <w:bookmarkStart w:id="0" w:name="_GoBack"/>
      <w:bookmarkEnd w:id="0"/>
      <w:r w:rsidR="00BC3C0D">
        <w:rPr>
          <w:rFonts w:cs="Calibri"/>
          <w:sz w:val="20"/>
          <w:szCs w:val="20"/>
          <w:lang w:val="sr-Cyrl-RS"/>
        </w:rPr>
        <w:t>ана 12</w:t>
      </w:r>
      <w:r w:rsidR="006B44E7">
        <w:rPr>
          <w:rFonts w:cs="Calibri"/>
          <w:sz w:val="20"/>
          <w:szCs w:val="20"/>
          <w:lang w:val="sr-Cyrl-RS"/>
        </w:rPr>
        <w:t>, 12а</w:t>
      </w:r>
      <w:r w:rsidR="00BC3C0D">
        <w:rPr>
          <w:rFonts w:cs="Calibri"/>
          <w:sz w:val="20"/>
          <w:szCs w:val="20"/>
          <w:lang w:val="sr-Cyrl-RS"/>
        </w:rPr>
        <w:t xml:space="preserve"> и </w:t>
      </w:r>
      <w:r w:rsidR="00BC3C0D">
        <w:rPr>
          <w:rFonts w:cs="Calibri"/>
          <w:sz w:val="20"/>
          <w:szCs w:val="20"/>
          <w:lang w:val="sr-Latn-RS"/>
        </w:rPr>
        <w:t>13</w:t>
      </w:r>
      <w:r w:rsidR="006F2770">
        <w:rPr>
          <w:rFonts w:cs="Calibri"/>
          <w:sz w:val="20"/>
          <w:szCs w:val="20"/>
          <w:lang w:val="sr-Cyrl-RS"/>
        </w:rPr>
        <w:t xml:space="preserve">. </w:t>
      </w:r>
      <w:r w:rsidR="00422B63">
        <w:rPr>
          <w:rFonts w:cs="Calibri"/>
          <w:sz w:val="20"/>
          <w:szCs w:val="20"/>
          <w:lang w:val="sr-Cyrl-RS"/>
        </w:rPr>
        <w:t xml:space="preserve">Уредбе о спровођењу интерног и јавног конкурса за попуњавање радних места у аутономним покрајинама и јединицама локалне самоуправе </w:t>
      </w:r>
      <w:r w:rsidR="001B3CF6">
        <w:rPr>
          <w:rFonts w:cs="Calibri"/>
          <w:sz w:val="20"/>
          <w:szCs w:val="20"/>
          <w:lang w:val="sr-Cyrl-RS"/>
        </w:rPr>
        <w:t>(</w:t>
      </w:r>
      <w:r w:rsidR="001B3CF6">
        <w:rPr>
          <w:rFonts w:cs="Calibri"/>
          <w:sz w:val="20"/>
          <w:szCs w:val="20"/>
          <w:lang w:val="sr-Latn-RS"/>
        </w:rPr>
        <w:t>„</w:t>
      </w:r>
      <w:r w:rsidR="001B3CF6">
        <w:rPr>
          <w:rFonts w:cs="Calibri"/>
          <w:sz w:val="20"/>
          <w:szCs w:val="20"/>
          <w:lang w:val="sr-Cyrl-RS"/>
        </w:rPr>
        <w:t>Сл. гласник РС</w:t>
      </w:r>
      <w:r w:rsidR="001B3CF6">
        <w:rPr>
          <w:rFonts w:cs="Calibri"/>
          <w:sz w:val="20"/>
          <w:szCs w:val="20"/>
          <w:lang w:val="sr-Latn-RS"/>
        </w:rPr>
        <w:t>“</w:t>
      </w:r>
      <w:r w:rsidR="001B3CF6">
        <w:rPr>
          <w:rFonts w:cs="Calibri"/>
          <w:sz w:val="20"/>
          <w:szCs w:val="20"/>
          <w:lang w:val="sr-Cyrl-RS"/>
        </w:rPr>
        <w:t>, бр. 95/</w:t>
      </w:r>
      <w:r w:rsidR="001B3CF6" w:rsidRPr="001B3CF6">
        <w:rPr>
          <w:rFonts w:cs="Calibri"/>
          <w:sz w:val="20"/>
          <w:szCs w:val="20"/>
          <w:lang w:val="sr-Cyrl-RS"/>
        </w:rPr>
        <w:t>16</w:t>
      </w:r>
      <w:r w:rsidR="006B44E7">
        <w:rPr>
          <w:rFonts w:cs="Calibri"/>
          <w:sz w:val="20"/>
          <w:szCs w:val="20"/>
          <w:lang w:val="sr-Cyrl-RS"/>
        </w:rPr>
        <w:t xml:space="preserve"> и 12/22</w:t>
      </w:r>
      <w:r w:rsidR="001B3CF6" w:rsidRPr="001B3CF6">
        <w:rPr>
          <w:rFonts w:cs="Calibri"/>
          <w:sz w:val="20"/>
          <w:szCs w:val="20"/>
          <w:lang w:val="sr-Cyrl-RS"/>
        </w:rPr>
        <w:t>)</w:t>
      </w:r>
      <w:r w:rsidR="00B71F80">
        <w:rPr>
          <w:rFonts w:cs="Calibri"/>
          <w:sz w:val="20"/>
          <w:szCs w:val="20"/>
          <w:lang w:val="sr-Cyrl-RS"/>
        </w:rPr>
        <w:t xml:space="preserve"> и </w:t>
      </w:r>
      <w:r w:rsidR="00B71F80" w:rsidRPr="00B71F80">
        <w:rPr>
          <w:rFonts w:cs="Calibri"/>
          <w:sz w:val="20"/>
          <w:szCs w:val="20"/>
          <w:lang w:val="sr-Cyrl-RS"/>
        </w:rPr>
        <w:t>члана 24. став 2. Покрајинске скупштинске одлуке о покрајинској управи („Сл. лист АП Војводине", бр. 37/14, 54/14 - др</w:t>
      </w:r>
      <w:r w:rsidR="00052EA4">
        <w:rPr>
          <w:rFonts w:cs="Calibri"/>
          <w:sz w:val="20"/>
          <w:szCs w:val="20"/>
          <w:lang w:val="sr-Cyrl-RS"/>
        </w:rPr>
        <w:t xml:space="preserve">. одлука, 37/16, 29/17, 24/19, </w:t>
      </w:r>
      <w:r w:rsidR="00B71F80" w:rsidRPr="00B71F80">
        <w:rPr>
          <w:rFonts w:cs="Calibri"/>
          <w:sz w:val="20"/>
          <w:szCs w:val="20"/>
          <w:lang w:val="sr-Cyrl-RS"/>
        </w:rPr>
        <w:t>66/20</w:t>
      </w:r>
      <w:r w:rsidR="00052EA4">
        <w:rPr>
          <w:rFonts w:cs="Calibri"/>
          <w:sz w:val="20"/>
          <w:szCs w:val="20"/>
          <w:lang w:val="sr-Cyrl-RS"/>
        </w:rPr>
        <w:t xml:space="preserve"> и 38/21</w:t>
      </w:r>
      <w:r w:rsidR="00B71F80" w:rsidRPr="00B71F80">
        <w:rPr>
          <w:rFonts w:cs="Calibri"/>
          <w:sz w:val="20"/>
          <w:szCs w:val="20"/>
          <w:lang w:val="sr-Cyrl-RS"/>
        </w:rPr>
        <w:t>)</w:t>
      </w:r>
      <w:r w:rsidR="006E14D9">
        <w:rPr>
          <w:rFonts w:cs="Calibri"/>
          <w:sz w:val="20"/>
          <w:szCs w:val="20"/>
          <w:lang w:val="sr-Latn-RS"/>
        </w:rPr>
        <w:t xml:space="preserve">, </w:t>
      </w:r>
      <w:r w:rsidR="00523D3C">
        <w:rPr>
          <w:rFonts w:cs="Calibri"/>
          <w:sz w:val="20"/>
          <w:szCs w:val="20"/>
          <w:lang w:val="sr-Cyrl-RS"/>
        </w:rPr>
        <w:t>покрајински секретар за културу, јавно информисање и односе с верским заједницама оглашава</w:t>
      </w:r>
      <w:r w:rsidR="006E14D9">
        <w:rPr>
          <w:rFonts w:cs="Calibri"/>
          <w:sz w:val="20"/>
          <w:szCs w:val="20"/>
          <w:lang w:val="sr-Cyrl-RS"/>
        </w:rPr>
        <w:t xml:space="preserve"> </w:t>
      </w:r>
    </w:p>
    <w:p w:rsidR="006E14D9" w:rsidRDefault="006E14D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2A37B5" w:rsidRDefault="002A37B5" w:rsidP="00812A77">
      <w:pPr>
        <w:spacing w:after="0" w:line="240" w:lineRule="auto"/>
        <w:ind w:firstLine="720"/>
        <w:jc w:val="center"/>
        <w:rPr>
          <w:rFonts w:cs="Calibri"/>
          <w:sz w:val="20"/>
          <w:szCs w:val="20"/>
          <w:lang w:val="sr-Cyrl-RS"/>
        </w:rPr>
      </w:pPr>
    </w:p>
    <w:p w:rsidR="0045620D" w:rsidRPr="00F57F1D" w:rsidRDefault="006A2E71" w:rsidP="00F57F1D">
      <w:pPr>
        <w:spacing w:after="0" w:line="240" w:lineRule="auto"/>
        <w:ind w:firstLine="720"/>
        <w:jc w:val="center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>ЈАВНИ</w:t>
      </w:r>
      <w:r w:rsidR="00FA1806" w:rsidRPr="00812A77">
        <w:rPr>
          <w:rFonts w:cs="Calibri"/>
          <w:b/>
          <w:sz w:val="20"/>
          <w:szCs w:val="20"/>
          <w:lang w:val="sr-Cyrl-RS"/>
        </w:rPr>
        <w:t xml:space="preserve"> КОНКУРС</w:t>
      </w:r>
      <w:r w:rsidR="00F57F1D">
        <w:rPr>
          <w:rFonts w:cs="Calibri"/>
          <w:b/>
          <w:sz w:val="20"/>
          <w:szCs w:val="20"/>
          <w:lang w:val="sr-Cyrl-RS"/>
        </w:rPr>
        <w:t xml:space="preserve"> ЗА ПРИЈЕМ </w:t>
      </w:r>
      <w:r w:rsidR="00F57F1D" w:rsidRPr="00F57F1D">
        <w:rPr>
          <w:rFonts w:cs="Calibri"/>
          <w:b/>
          <w:sz w:val="20"/>
          <w:szCs w:val="20"/>
          <w:lang w:val="sr-Cyrl-RS"/>
        </w:rPr>
        <w:t>У РАДНИ ОДНОС НА ОДРЕЂЕНО ВРЕМЕ ПРИПРАВНИКА  У ПОКРАЈИНСКОМ СЕКРЕТАРИЈАТУ ЗА КУЛТУРУ, ЈАВНО ИНФОРМИСАЊЕ И ОДНОСЕ С ВЕРСКИМ ЗАЈЕДНИЦАМА</w:t>
      </w: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 </w:t>
      </w:r>
      <w:r w:rsidR="00F57F1D">
        <w:rPr>
          <w:rFonts w:cs="Calibri"/>
          <w:b/>
          <w:sz w:val="20"/>
          <w:szCs w:val="20"/>
          <w:lang w:val="sr-Cyrl-RS"/>
        </w:rPr>
        <w:t>Орган у коме се</w:t>
      </w:r>
      <w:r w:rsidR="009768A9">
        <w:rPr>
          <w:rFonts w:cs="Calibri"/>
          <w:b/>
          <w:sz w:val="20"/>
          <w:szCs w:val="20"/>
          <w:lang w:val="sr-Cyrl-RS"/>
        </w:rPr>
        <w:t xml:space="preserve"> врши пријем приправника</w:t>
      </w:r>
      <w:r w:rsidR="00F57F1D">
        <w:rPr>
          <w:rFonts w:cs="Calibri"/>
          <w:b/>
          <w:sz w:val="20"/>
          <w:szCs w:val="20"/>
          <w:lang w:val="sr-Cyrl-RS"/>
        </w:rPr>
        <w:t xml:space="preserve"> у радни однос на одређено време</w:t>
      </w:r>
      <w:r w:rsidRPr="004D3CA9">
        <w:rPr>
          <w:rFonts w:cs="Calibri"/>
          <w:b/>
          <w:sz w:val="20"/>
          <w:szCs w:val="20"/>
          <w:lang w:val="sr-Cyrl-RS"/>
        </w:rPr>
        <w:t>:</w:t>
      </w: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sz w:val="20"/>
          <w:szCs w:val="20"/>
          <w:lang w:val="sr-Cyrl-CS"/>
        </w:rPr>
        <w:t xml:space="preserve">Покрајински секретаријат за културу, јавно информисање и односе с верским </w:t>
      </w:r>
      <w:r w:rsidR="00001CDB">
        <w:rPr>
          <w:rFonts w:cs="Calibri"/>
          <w:sz w:val="20"/>
          <w:szCs w:val="20"/>
          <w:lang w:val="sr-Cyrl-CS"/>
        </w:rPr>
        <w:t>заједницама, Булевар Михајла Пупина</w:t>
      </w:r>
      <w:r w:rsidRPr="004D3CA9">
        <w:rPr>
          <w:rFonts w:cs="Calibri"/>
          <w:sz w:val="20"/>
          <w:szCs w:val="20"/>
          <w:lang w:val="sr-Cyrl-CS"/>
        </w:rPr>
        <w:t xml:space="preserve"> 16</w:t>
      </w:r>
      <w:r w:rsidR="00001CDB">
        <w:rPr>
          <w:rFonts w:cs="Calibri"/>
          <w:sz w:val="20"/>
          <w:szCs w:val="20"/>
          <w:lang w:val="sr-Cyrl-CS"/>
        </w:rPr>
        <w:t>, Нови Сад</w:t>
      </w:r>
      <w:r w:rsidRPr="004D3CA9">
        <w:rPr>
          <w:rFonts w:cs="Calibri"/>
          <w:sz w:val="20"/>
          <w:szCs w:val="20"/>
          <w:lang w:val="sr-Cyrl-CS"/>
        </w:rPr>
        <w:t>.</w:t>
      </w: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II </w:t>
      </w:r>
      <w:r w:rsidRPr="004D3CA9">
        <w:rPr>
          <w:rFonts w:cs="Calibri"/>
          <w:b/>
          <w:sz w:val="20"/>
          <w:szCs w:val="20"/>
          <w:lang w:val="sr-Cyrl-RS"/>
        </w:rPr>
        <w:t>Радно место које се попуњава:</w:t>
      </w:r>
    </w:p>
    <w:p w:rsidR="007A4F25" w:rsidRPr="004D3CA9" w:rsidRDefault="007A4F25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F44D5" w:rsidRPr="00E84E89" w:rsidRDefault="00D00E31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E84E89">
        <w:rPr>
          <w:rFonts w:cs="Calibri"/>
          <w:b/>
          <w:sz w:val="20"/>
          <w:szCs w:val="20"/>
          <w:lang w:val="sr-Cyrl-RS"/>
        </w:rPr>
        <w:t>1. Р</w:t>
      </w:r>
      <w:r w:rsidR="00A52AA8" w:rsidRPr="00E84E89">
        <w:rPr>
          <w:rFonts w:cs="Calibri"/>
          <w:b/>
          <w:sz w:val="20"/>
          <w:szCs w:val="20"/>
          <w:lang w:val="sr-Cyrl-RS"/>
        </w:rPr>
        <w:t xml:space="preserve">адно место за </w:t>
      </w:r>
      <w:r w:rsidR="00C25B1C">
        <w:rPr>
          <w:rFonts w:cs="Calibri"/>
          <w:b/>
          <w:sz w:val="20"/>
          <w:szCs w:val="20"/>
          <w:lang w:val="sr-Cyrl-RS"/>
        </w:rPr>
        <w:t>правне и финансијске послове</w:t>
      </w:r>
      <w:r w:rsidR="00E208EE" w:rsidRPr="00E84E89">
        <w:rPr>
          <w:rFonts w:cs="Calibri"/>
          <w:b/>
          <w:sz w:val="20"/>
          <w:szCs w:val="20"/>
          <w:lang w:val="sr-Cyrl-RS"/>
        </w:rPr>
        <w:t xml:space="preserve">, у звању </w:t>
      </w:r>
      <w:r w:rsidR="00C25B1C">
        <w:rPr>
          <w:rFonts w:cs="Calibri"/>
          <w:b/>
          <w:sz w:val="20"/>
          <w:szCs w:val="20"/>
          <w:lang w:val="sr-Cyrl-RS"/>
        </w:rPr>
        <w:t>млађи</w:t>
      </w:r>
      <w:r w:rsidR="00E208EE" w:rsidRPr="00E84E89">
        <w:rPr>
          <w:rFonts w:cs="Calibri"/>
          <w:b/>
          <w:sz w:val="20"/>
          <w:szCs w:val="20"/>
          <w:lang w:val="sr-Cyrl-RS"/>
        </w:rPr>
        <w:t xml:space="preserve"> саветник</w:t>
      </w:r>
      <w:r w:rsidR="00C05D07" w:rsidRPr="00E84E89">
        <w:rPr>
          <w:rFonts w:cs="Calibri"/>
          <w:b/>
          <w:sz w:val="20"/>
          <w:szCs w:val="20"/>
          <w:lang w:val="sr-Cyrl-RS"/>
        </w:rPr>
        <w:t xml:space="preserve"> – 1 </w:t>
      </w:r>
      <w:r w:rsidR="00F57F1D">
        <w:rPr>
          <w:rFonts w:cs="Calibri"/>
          <w:b/>
          <w:sz w:val="20"/>
          <w:szCs w:val="20"/>
          <w:lang w:val="sr-Cyrl-RS"/>
        </w:rPr>
        <w:t>приправник</w:t>
      </w:r>
      <w:r w:rsidR="006B44E7">
        <w:rPr>
          <w:rFonts w:cs="Calibri"/>
          <w:b/>
          <w:sz w:val="20"/>
          <w:szCs w:val="20"/>
          <w:lang w:val="sr-Cyrl-RS"/>
        </w:rPr>
        <w:t xml:space="preserve"> на </w:t>
      </w:r>
      <w:r w:rsidR="00AB38E0" w:rsidRPr="00E84E89">
        <w:rPr>
          <w:rFonts w:cs="Calibri"/>
          <w:b/>
          <w:sz w:val="20"/>
          <w:szCs w:val="20"/>
          <w:lang w:val="sr-Cyrl-RS"/>
        </w:rPr>
        <w:t>одређено време</w:t>
      </w:r>
      <w:r w:rsidR="002F50A0">
        <w:rPr>
          <w:rFonts w:cs="Calibri"/>
          <w:b/>
          <w:sz w:val="20"/>
          <w:szCs w:val="20"/>
          <w:lang w:val="sr-Cyrl-RS"/>
        </w:rPr>
        <w:t>,</w:t>
      </w:r>
      <w:r w:rsidR="00867BAC">
        <w:rPr>
          <w:rFonts w:cs="Calibri"/>
          <w:b/>
          <w:sz w:val="20"/>
          <w:szCs w:val="20"/>
          <w:lang w:val="sr-Cyrl-RS"/>
        </w:rPr>
        <w:t xml:space="preserve"> у </w:t>
      </w:r>
      <w:r w:rsidR="002F50A0">
        <w:rPr>
          <w:rFonts w:cs="Calibri"/>
          <w:b/>
          <w:sz w:val="20"/>
          <w:szCs w:val="20"/>
          <w:lang w:val="sr-Cyrl-RS"/>
        </w:rPr>
        <w:t xml:space="preserve"> С</w:t>
      </w:r>
      <w:r w:rsidR="00597D28" w:rsidRPr="00E84E89">
        <w:rPr>
          <w:rFonts w:cs="Calibri"/>
          <w:b/>
          <w:sz w:val="20"/>
          <w:szCs w:val="20"/>
          <w:lang w:val="sr-Cyrl-RS"/>
        </w:rPr>
        <w:t>ектор</w:t>
      </w:r>
      <w:r w:rsidR="00867BAC">
        <w:rPr>
          <w:rFonts w:cs="Calibri"/>
          <w:b/>
          <w:sz w:val="20"/>
          <w:szCs w:val="20"/>
          <w:lang w:val="sr-Cyrl-RS"/>
        </w:rPr>
        <w:t>у</w:t>
      </w:r>
      <w:r w:rsidR="00597D28" w:rsidRPr="00E84E89">
        <w:rPr>
          <w:rFonts w:cs="Calibri"/>
          <w:b/>
          <w:sz w:val="20"/>
          <w:szCs w:val="20"/>
          <w:lang w:val="sr-Cyrl-RS"/>
        </w:rPr>
        <w:t xml:space="preserve"> за опште – правне, материјално – финансијске и инспекцијско – надзорне послове и интерну контролу</w:t>
      </w:r>
      <w:r w:rsidR="00867BAC">
        <w:rPr>
          <w:rFonts w:cs="Calibri"/>
          <w:b/>
          <w:sz w:val="20"/>
          <w:szCs w:val="20"/>
          <w:lang w:val="sr-Cyrl-RS"/>
        </w:rPr>
        <w:t>,</w:t>
      </w:r>
      <w:r w:rsidR="00867BAC" w:rsidRPr="00867BAC">
        <w:t xml:space="preserve"> </w:t>
      </w:r>
      <w:r w:rsidR="00867BAC">
        <w:rPr>
          <w:rFonts w:cs="Calibri"/>
          <w:b/>
          <w:sz w:val="20"/>
          <w:szCs w:val="20"/>
          <w:lang w:val="sr-Cyrl-RS"/>
        </w:rPr>
        <w:t>Одељење</w:t>
      </w:r>
      <w:r w:rsidR="00867BAC" w:rsidRPr="00867BAC">
        <w:rPr>
          <w:rFonts w:cs="Calibri"/>
          <w:b/>
          <w:sz w:val="20"/>
          <w:szCs w:val="20"/>
          <w:lang w:val="sr-Cyrl-RS"/>
        </w:rPr>
        <w:t xml:space="preserve"> за материјално – финансијске послове</w:t>
      </w:r>
      <w:r w:rsidR="00867BAC">
        <w:rPr>
          <w:rFonts w:cs="Calibri"/>
          <w:b/>
          <w:sz w:val="20"/>
          <w:szCs w:val="20"/>
          <w:lang w:val="sr-Cyrl-RS"/>
        </w:rPr>
        <w:t xml:space="preserve"> </w:t>
      </w:r>
      <w:r w:rsidR="009F44D5" w:rsidRPr="00E84E89">
        <w:rPr>
          <w:rFonts w:cs="Calibri"/>
          <w:b/>
          <w:sz w:val="20"/>
          <w:szCs w:val="20"/>
          <w:lang w:val="sr-Cyrl-RS"/>
        </w:rPr>
        <w:t>.</w:t>
      </w:r>
    </w:p>
    <w:p w:rsidR="009F44D5" w:rsidRPr="004D3CA9" w:rsidRDefault="009F44D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867BAC" w:rsidRDefault="009F44D5" w:rsidP="00CA027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sr-Cyrl-RS"/>
        </w:rPr>
      </w:pPr>
      <w:r w:rsidRPr="004D3CA9">
        <w:rPr>
          <w:rFonts w:cs="Calibri"/>
          <w:sz w:val="20"/>
          <w:szCs w:val="20"/>
          <w:u w:val="single"/>
          <w:lang w:val="sr-Cyrl-RS"/>
        </w:rPr>
        <w:t>Опис</w:t>
      </w:r>
      <w:r w:rsidRPr="004D3CA9">
        <w:rPr>
          <w:rFonts w:cs="Calibri"/>
          <w:sz w:val="20"/>
          <w:szCs w:val="20"/>
          <w:u w:val="single"/>
          <w:lang w:val="sr-Cyrl-CS"/>
        </w:rPr>
        <w:t xml:space="preserve"> послова радног места:</w:t>
      </w:r>
      <w:r w:rsidR="00C0562B" w:rsidRPr="004D3CA9">
        <w:rPr>
          <w:rFonts w:cs="Calibri"/>
          <w:sz w:val="20"/>
          <w:szCs w:val="20"/>
          <w:lang w:val="sr-Cyrl-CS"/>
        </w:rPr>
        <w:t xml:space="preserve"> </w:t>
      </w:r>
      <w:r w:rsidR="00867BAC" w:rsidRPr="00867BAC">
        <w:rPr>
          <w:rFonts w:eastAsia="Times New Roman"/>
          <w:sz w:val="20"/>
          <w:szCs w:val="20"/>
          <w:lang w:val="sr-Cyrl-RS"/>
        </w:rPr>
        <w:t xml:space="preserve">Обавља сложене правне и материјално – финансијске послове, прати законе и друге прописе, којима се уређује правно и материјално – финансијско пословање, прати примену ових прописа, уочава проблеме у њиховој примени и израђује анализе, извештаје и информације о тим проблемима; учествује у изради аката којима се регулишу права, обавезе и одговорности запослених у Секретаријату; анализира финансирање индиректних корисника буџетских средстава; контролише наменско и законито коришћење средстава; указује на неправилности у коришћењу средстава индиректних корисника и предлаже мере за отклањање ових неправилности, </w:t>
      </w:r>
      <w:proofErr w:type="spellStart"/>
      <w:r w:rsidR="00867BAC" w:rsidRPr="00867BAC">
        <w:rPr>
          <w:rFonts w:eastAsia="Times New Roman"/>
          <w:sz w:val="20"/>
          <w:szCs w:val="20"/>
          <w:lang w:val="sr-Cyrl-RS"/>
        </w:rPr>
        <w:t>ирађује</w:t>
      </w:r>
      <w:proofErr w:type="spellEnd"/>
      <w:r w:rsidR="00867BAC" w:rsidRPr="00867BAC">
        <w:rPr>
          <w:rFonts w:eastAsia="Times New Roman"/>
          <w:sz w:val="20"/>
          <w:szCs w:val="20"/>
          <w:lang w:val="sr-Cyrl-RS"/>
        </w:rPr>
        <w:t xml:space="preserve"> извештаје о финансирању индиректних корисника буџетских средстава; чува материјално – финансијску документацију индиректних корисника буџетских средстава; предлаже мере за рационално коришћење средстава за рад индиректних корисника буџетских средстава. Обавља и друге послове по налогу руководиоца и одговоран је за благовремено, законито и правилно извршавање послова свог радног места.</w:t>
      </w:r>
    </w:p>
    <w:p w:rsidR="00CA0271" w:rsidRDefault="003B38C4" w:rsidP="00CA0271">
      <w:pPr>
        <w:spacing w:after="0" w:line="240" w:lineRule="auto"/>
        <w:ind w:firstLine="720"/>
        <w:jc w:val="both"/>
        <w:rPr>
          <w:rFonts w:eastAsia="Times New Roman"/>
          <w:noProof/>
          <w:sz w:val="20"/>
          <w:szCs w:val="20"/>
          <w:lang w:val="sr-Cyrl-RS" w:eastAsia="x-none"/>
        </w:rPr>
      </w:pPr>
      <w:r w:rsidRPr="00A220E7">
        <w:rPr>
          <w:rFonts w:eastAsia="Times New Roman" w:cs="Arial"/>
          <w:bCs/>
          <w:iCs/>
          <w:sz w:val="20"/>
          <w:szCs w:val="20"/>
          <w:u w:val="single"/>
          <w:lang w:val="ru-RU"/>
        </w:rPr>
        <w:t>Услови за рад</w:t>
      </w:r>
      <w:r w:rsidR="000B6F63" w:rsidRPr="00A220E7">
        <w:rPr>
          <w:rFonts w:eastAsia="Times New Roman" w:cs="Arial"/>
          <w:bCs/>
          <w:iCs/>
          <w:sz w:val="20"/>
          <w:szCs w:val="20"/>
          <w:u w:val="single"/>
          <w:lang w:val="ru-RU"/>
        </w:rPr>
        <w:t xml:space="preserve"> на радном месту</w:t>
      </w:r>
      <w:r w:rsidRPr="00A220E7">
        <w:rPr>
          <w:rFonts w:eastAsia="Times New Roman" w:cs="Arial"/>
          <w:bCs/>
          <w:iCs/>
          <w:sz w:val="20"/>
          <w:szCs w:val="20"/>
          <w:u w:val="single"/>
          <w:lang w:val="ru-RU"/>
        </w:rPr>
        <w:t>:</w:t>
      </w:r>
      <w:r w:rsidRPr="00A220E7">
        <w:rPr>
          <w:rFonts w:eastAsia="Times New Roman" w:cs="Arial"/>
          <w:b/>
          <w:bCs/>
          <w:sz w:val="20"/>
          <w:szCs w:val="20"/>
          <w:lang w:val="ru-RU"/>
        </w:rPr>
        <w:t xml:space="preserve"> </w:t>
      </w:r>
      <w:r w:rsidR="00867BAC" w:rsidRPr="00A220E7">
        <w:rPr>
          <w:rFonts w:eastAsia="Times New Roman"/>
          <w:noProof/>
          <w:sz w:val="20"/>
          <w:szCs w:val="20"/>
          <w:lang w:val="sr-Cyrl-RS" w:eastAsia="x-none"/>
        </w:rPr>
        <w:t>високо образовање стечено у пољу друштвено-хуманистичких наука,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F57F1D">
        <w:rPr>
          <w:rFonts w:eastAsia="Times New Roman"/>
          <w:noProof/>
          <w:sz w:val="20"/>
          <w:szCs w:val="20"/>
          <w:lang w:val="sr-Cyrl-RS" w:eastAsia="x-none"/>
        </w:rPr>
        <w:t xml:space="preserve">стичким студијама на факултету </w:t>
      </w:r>
      <w:r w:rsidR="00867BAC" w:rsidRPr="00A220E7">
        <w:rPr>
          <w:rFonts w:eastAsia="Times New Roman"/>
          <w:noProof/>
          <w:sz w:val="20"/>
          <w:szCs w:val="20"/>
          <w:lang w:val="sr-Cyrl-RS" w:eastAsia="x-none"/>
        </w:rPr>
        <w:t>и основни ниво оспособљености за рад на рачунару</w:t>
      </w:r>
      <w:r w:rsidR="00CA0271" w:rsidRPr="00A220E7">
        <w:rPr>
          <w:rFonts w:eastAsia="Times New Roman"/>
          <w:noProof/>
          <w:sz w:val="20"/>
          <w:szCs w:val="20"/>
          <w:lang w:val="sr-Cyrl-RS" w:eastAsia="x-none"/>
        </w:rPr>
        <w:t>.</w:t>
      </w:r>
    </w:p>
    <w:p w:rsidR="00867BAC" w:rsidRDefault="00867BAC" w:rsidP="00CA0271">
      <w:pPr>
        <w:spacing w:after="0" w:line="240" w:lineRule="auto"/>
        <w:ind w:firstLine="720"/>
        <w:jc w:val="both"/>
        <w:rPr>
          <w:rFonts w:eastAsia="Times New Roman"/>
          <w:noProof/>
          <w:sz w:val="20"/>
          <w:szCs w:val="20"/>
          <w:lang w:val="sr-Cyrl-RS" w:eastAsia="x-none"/>
        </w:rPr>
      </w:pPr>
    </w:p>
    <w:p w:rsidR="00C6779B" w:rsidRPr="007424E6" w:rsidRDefault="00C6779B" w:rsidP="00CA0271">
      <w:pPr>
        <w:spacing w:after="0" w:line="240" w:lineRule="auto"/>
        <w:ind w:firstLine="720"/>
        <w:jc w:val="both"/>
        <w:rPr>
          <w:rFonts w:eastAsia="Times New Roman" w:cs="Calibri"/>
          <w:sz w:val="20"/>
          <w:szCs w:val="20"/>
          <w:lang w:val="sr-Cyrl-CS"/>
        </w:rPr>
      </w:pPr>
      <w:r>
        <w:rPr>
          <w:rFonts w:eastAsia="Times New Roman" w:cs="Calibri"/>
          <w:sz w:val="20"/>
          <w:szCs w:val="20"/>
          <w:u w:val="single"/>
          <w:lang w:val="sr-Cyrl-CS"/>
        </w:rPr>
        <w:t>Општи услови за рад у органима</w:t>
      </w:r>
      <w:r w:rsidR="007424E6">
        <w:rPr>
          <w:rFonts w:eastAsia="Times New Roman" w:cs="Calibri"/>
          <w:sz w:val="20"/>
          <w:szCs w:val="20"/>
          <w:u w:val="single"/>
          <w:lang w:val="sr-Cyrl-CS"/>
        </w:rPr>
        <w:t xml:space="preserve"> Аутономне покрајине Војводине:</w:t>
      </w:r>
      <w:r w:rsidR="00CF4386">
        <w:rPr>
          <w:rFonts w:eastAsia="Times New Roman" w:cs="Calibri"/>
          <w:sz w:val="20"/>
          <w:szCs w:val="20"/>
          <w:lang w:val="sr-Cyrl-CS"/>
        </w:rPr>
        <w:t xml:space="preserve"> да је учесник јавног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конкурса пуноле</w:t>
      </w:r>
      <w:r w:rsidR="0034122E">
        <w:rPr>
          <w:rFonts w:eastAsia="Times New Roman" w:cs="Calibri"/>
          <w:sz w:val="20"/>
          <w:szCs w:val="20"/>
          <w:lang w:val="sr-Cyrl-CS"/>
        </w:rPr>
        <w:t>тан држављанин Републике Србије,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да има прописано образовање, да није правноснажно осуђиван на безусловну казну затвора од најмање 6 месеци и да му раније није престајао радни однос у државном органу, односно органу аутономне покрајине и јединице локалне самоуправе због теже повреде дужности из радног односа, да испуњава остале услове предвиђене законом, другим прописом и актом о систематизацији радних места.</w:t>
      </w:r>
    </w:p>
    <w:p w:rsidR="004D3CA9" w:rsidRPr="003B38C4" w:rsidRDefault="004D3CA9" w:rsidP="003B38C4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Cyrl-RS" w:eastAsia="x-none"/>
        </w:rPr>
      </w:pPr>
    </w:p>
    <w:p w:rsidR="003B38C4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b/>
          <w:sz w:val="20"/>
          <w:szCs w:val="20"/>
          <w:lang w:val="sr-Cyrl-CS"/>
        </w:rPr>
        <w:t xml:space="preserve">III Место рада: </w:t>
      </w:r>
      <w:r w:rsidR="00885543" w:rsidRPr="00885543">
        <w:rPr>
          <w:rFonts w:cs="Calibri"/>
          <w:sz w:val="20"/>
          <w:szCs w:val="20"/>
          <w:lang w:val="sr-Cyrl-CS"/>
        </w:rPr>
        <w:t>Покрајински секретаријат</w:t>
      </w:r>
      <w:r w:rsidR="00885543">
        <w:rPr>
          <w:rFonts w:cs="Calibri"/>
          <w:sz w:val="20"/>
          <w:szCs w:val="20"/>
          <w:lang w:val="sr-Cyrl-CS"/>
        </w:rPr>
        <w:t xml:space="preserve"> за културу, јавно информисање</w:t>
      </w:r>
      <w:r w:rsidR="003B62E0">
        <w:rPr>
          <w:rFonts w:cs="Calibri"/>
          <w:sz w:val="20"/>
          <w:szCs w:val="20"/>
          <w:lang w:val="sr-Cyrl-CS"/>
        </w:rPr>
        <w:t xml:space="preserve"> и односе с верским заједницама</w:t>
      </w:r>
      <w:r w:rsidRPr="004D3CA9">
        <w:rPr>
          <w:rFonts w:cs="Calibri"/>
          <w:sz w:val="20"/>
          <w:szCs w:val="20"/>
          <w:lang w:val="sr-Cyrl-CS"/>
        </w:rPr>
        <w:t xml:space="preserve">, Булевар Михајла </w:t>
      </w:r>
      <w:r w:rsidR="003B62E0">
        <w:rPr>
          <w:rFonts w:cs="Calibri"/>
          <w:sz w:val="20"/>
          <w:szCs w:val="20"/>
          <w:lang w:val="sr-Cyrl-CS"/>
        </w:rPr>
        <w:t>Пупина</w:t>
      </w:r>
      <w:r w:rsidRPr="004D3CA9">
        <w:rPr>
          <w:rFonts w:cs="Calibri"/>
          <w:sz w:val="20"/>
          <w:szCs w:val="20"/>
          <w:lang w:val="sr-Cyrl-CS"/>
        </w:rPr>
        <w:t xml:space="preserve"> 16</w:t>
      </w:r>
      <w:r w:rsidR="003B62E0">
        <w:rPr>
          <w:rFonts w:cs="Calibri"/>
          <w:sz w:val="20"/>
          <w:szCs w:val="20"/>
          <w:lang w:val="sr-Cyrl-CS"/>
        </w:rPr>
        <w:t>,</w:t>
      </w:r>
      <w:r w:rsidR="003B62E0" w:rsidRPr="003B62E0">
        <w:t xml:space="preserve"> </w:t>
      </w:r>
      <w:r w:rsidR="003B62E0" w:rsidRPr="003B62E0">
        <w:rPr>
          <w:rFonts w:cs="Calibri"/>
          <w:sz w:val="20"/>
          <w:szCs w:val="20"/>
          <w:lang w:val="sr-Cyrl-CS"/>
        </w:rPr>
        <w:t>Нови Сад</w:t>
      </w:r>
      <w:r w:rsidR="003B62E0">
        <w:rPr>
          <w:rFonts w:cs="Calibri"/>
          <w:sz w:val="20"/>
          <w:szCs w:val="20"/>
          <w:lang w:val="sr-Cyrl-CS"/>
        </w:rPr>
        <w:t xml:space="preserve"> </w:t>
      </w:r>
      <w:r w:rsidRPr="004D3CA9">
        <w:rPr>
          <w:rFonts w:cs="Calibri"/>
          <w:sz w:val="20"/>
          <w:szCs w:val="20"/>
          <w:lang w:val="sr-Cyrl-CS"/>
        </w:rPr>
        <w:t>.</w:t>
      </w:r>
    </w:p>
    <w:p w:rsidR="004D3CA9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D3CA9" w:rsidRPr="00430251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430251">
        <w:rPr>
          <w:rFonts w:cs="Calibri"/>
          <w:b/>
          <w:sz w:val="20"/>
          <w:szCs w:val="20"/>
          <w:lang w:val="sr-Latn-RS"/>
        </w:rPr>
        <w:t>IV</w:t>
      </w:r>
      <w:r w:rsidRPr="00430251">
        <w:rPr>
          <w:rFonts w:cs="Calibri"/>
          <w:b/>
          <w:sz w:val="20"/>
          <w:szCs w:val="20"/>
          <w:lang w:val="sr-Cyrl-RS"/>
        </w:rPr>
        <w:t xml:space="preserve"> Стручне оспособљености, знање и вештине које се проверавају  у изборном поступку: </w:t>
      </w:r>
    </w:p>
    <w:p w:rsidR="00867BAC" w:rsidRDefault="004D3CA9" w:rsidP="004825D7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430251">
        <w:rPr>
          <w:rFonts w:cs="Calibri"/>
          <w:sz w:val="20"/>
          <w:szCs w:val="20"/>
          <w:lang w:val="sr-Cyrl-RS"/>
        </w:rPr>
        <w:t xml:space="preserve">- </w:t>
      </w:r>
      <w:r w:rsidRPr="006D7DE3">
        <w:rPr>
          <w:rFonts w:cs="Calibri"/>
          <w:sz w:val="20"/>
          <w:szCs w:val="20"/>
          <w:lang w:val="sr-Cyrl-RS"/>
        </w:rPr>
        <w:t>познавање области из делокруга рада</w:t>
      </w:r>
      <w:r w:rsidRPr="006D7DE3">
        <w:rPr>
          <w:rFonts w:cs="Calibri"/>
          <w:b/>
          <w:sz w:val="20"/>
          <w:szCs w:val="20"/>
          <w:lang w:val="sr-Cyrl-RS"/>
        </w:rPr>
        <w:t xml:space="preserve"> </w:t>
      </w:r>
      <w:r w:rsidRPr="006D7DE3">
        <w:rPr>
          <w:rFonts w:cs="Calibri"/>
          <w:sz w:val="20"/>
          <w:szCs w:val="20"/>
          <w:lang w:val="sr-Cyrl-RS"/>
        </w:rPr>
        <w:t xml:space="preserve">Покрајинског секретаријата за културу, јавно информисање и односе с верским заједницама и стручно знање из области рада на радном месту: </w:t>
      </w:r>
      <w:r w:rsidR="00867BAC" w:rsidRPr="00867BAC">
        <w:rPr>
          <w:rFonts w:cs="Calibri"/>
          <w:sz w:val="20"/>
          <w:szCs w:val="20"/>
          <w:lang w:val="sr-Cyrl-RS"/>
        </w:rPr>
        <w:t>Закона о утврђивању надлежности Аутономне покрајине Војводине („Сл. гласник РС“, бр. 99/09, 67/12 - одлука УС и 18/20 - др. закон</w:t>
      </w:r>
      <w:r w:rsidR="00F57F1D">
        <w:rPr>
          <w:rFonts w:cs="Calibri"/>
          <w:sz w:val="20"/>
          <w:szCs w:val="20"/>
          <w:lang w:val="sr-Cyrl-RS"/>
        </w:rPr>
        <w:t xml:space="preserve">, </w:t>
      </w:r>
      <w:r w:rsidR="00867BAC" w:rsidRPr="00867BAC">
        <w:rPr>
          <w:rFonts w:cs="Calibri"/>
          <w:sz w:val="20"/>
          <w:szCs w:val="20"/>
          <w:lang w:val="sr-Cyrl-RS"/>
        </w:rPr>
        <w:t xml:space="preserve">), Закона о буџетском систему („Сл. гласник РС“, бр. 54/09, 73/10, 101/10, 101/11, 93/12, 62/13, 63/13 - </w:t>
      </w:r>
      <w:proofErr w:type="spellStart"/>
      <w:r w:rsidR="00867BAC" w:rsidRPr="00867BAC">
        <w:rPr>
          <w:rFonts w:cs="Calibri"/>
          <w:sz w:val="20"/>
          <w:szCs w:val="20"/>
          <w:lang w:val="sr-Cyrl-RS"/>
        </w:rPr>
        <w:t>испр</w:t>
      </w:r>
      <w:proofErr w:type="spellEnd"/>
      <w:r w:rsidR="00867BAC" w:rsidRPr="00867BAC">
        <w:rPr>
          <w:rFonts w:cs="Calibri"/>
          <w:sz w:val="20"/>
          <w:szCs w:val="20"/>
          <w:lang w:val="sr-Cyrl-RS"/>
        </w:rPr>
        <w:t>., 108/13, 142/14, 68/15 - др. закон, 103/15, 99/16, 113/17, 95/18, 31/19, 72/19 и 149/20</w:t>
      </w:r>
      <w:r w:rsidR="00F57F1D">
        <w:rPr>
          <w:rFonts w:cs="Calibri"/>
          <w:sz w:val="20"/>
          <w:szCs w:val="20"/>
          <w:lang w:val="sr-Cyrl-RS"/>
        </w:rPr>
        <w:t>, 118/21 и 118/21 др. закон</w:t>
      </w:r>
      <w:r w:rsidR="00867BAC" w:rsidRPr="00867BAC">
        <w:rPr>
          <w:rFonts w:cs="Calibri"/>
          <w:sz w:val="20"/>
          <w:szCs w:val="20"/>
          <w:lang w:val="sr-Cyrl-RS"/>
        </w:rPr>
        <w:t>), Закона о запосленима у аутономним покрајинама и јединицама локалне самоуправе („Сл. гласник РС“, бр. 21/16, 113/17, 95/18</w:t>
      </w:r>
      <w:r w:rsidR="00F57F1D">
        <w:rPr>
          <w:rFonts w:cs="Calibri"/>
          <w:sz w:val="20"/>
          <w:szCs w:val="20"/>
          <w:lang w:val="sr-Cyrl-RS"/>
        </w:rPr>
        <w:t>, 114/21</w:t>
      </w:r>
      <w:r w:rsidR="00867BAC" w:rsidRPr="00867BAC">
        <w:rPr>
          <w:rFonts w:cs="Calibri"/>
          <w:sz w:val="20"/>
          <w:szCs w:val="20"/>
          <w:lang w:val="sr-Cyrl-RS"/>
        </w:rPr>
        <w:t>, 113/17 - др. закон, 95/18 - др. закон, 86/19 - др. закон и 157/20 - др. закон), Уредбе о буџетском рачуноводству („Сл. гласник РС“, бр. 125/03, 12/06 и 27/20), Покрајинске скупштинске одлуке о покрајинској управи („Сл. лист АП Војводине“, бр. 37/14, 54/14 - др. одлука, 37/16, 29/17, 24/19, 66/20 и 38/21),  познавање Контног плана за буџетски систем - непосредно кроз разговор са кандидатима;</w:t>
      </w:r>
    </w:p>
    <w:p w:rsidR="004825D7" w:rsidRPr="004825D7" w:rsidRDefault="004825D7" w:rsidP="004825D7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- вештина комуникације - н</w:t>
      </w:r>
      <w:r w:rsidRPr="004825D7">
        <w:rPr>
          <w:rFonts w:cs="Calibri"/>
          <w:sz w:val="20"/>
          <w:szCs w:val="20"/>
          <w:lang w:val="sr-Cyrl-RS"/>
        </w:rPr>
        <w:t>епосредно кроз разговор са кандидатима</w:t>
      </w:r>
      <w:r>
        <w:rPr>
          <w:rFonts w:cs="Calibri"/>
          <w:sz w:val="20"/>
          <w:szCs w:val="20"/>
          <w:lang w:val="sr-Cyrl-RS"/>
        </w:rPr>
        <w:t>;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86926">
        <w:rPr>
          <w:rFonts w:cs="Calibri"/>
          <w:sz w:val="20"/>
          <w:szCs w:val="20"/>
          <w:lang w:val="sr-Cyrl-RS"/>
        </w:rPr>
        <w:t>-</w:t>
      </w:r>
      <w:r w:rsidR="00346722" w:rsidRPr="00E86926">
        <w:rPr>
          <w:rFonts w:cs="Calibri"/>
          <w:sz w:val="20"/>
          <w:szCs w:val="20"/>
          <w:lang w:val="sr-Cyrl-RS"/>
        </w:rPr>
        <w:t xml:space="preserve"> основни</w:t>
      </w:r>
      <w:r>
        <w:rPr>
          <w:rFonts w:cs="Calibri"/>
          <w:sz w:val="20"/>
          <w:szCs w:val="20"/>
          <w:lang w:val="sr-Cyrl-RS"/>
        </w:rPr>
        <w:t xml:space="preserve"> ниво оспо</w:t>
      </w:r>
      <w:r w:rsidR="00346722">
        <w:rPr>
          <w:rFonts w:cs="Calibri"/>
          <w:sz w:val="20"/>
          <w:szCs w:val="20"/>
          <w:lang w:val="sr-Cyrl-RS"/>
        </w:rPr>
        <w:t>собљености за рад на рачунару</w:t>
      </w:r>
      <w:r w:rsidR="005E3DDF">
        <w:rPr>
          <w:rFonts w:cs="Calibri"/>
          <w:sz w:val="20"/>
          <w:szCs w:val="20"/>
          <w:lang w:val="sr-Cyrl-RS"/>
        </w:rPr>
        <w:t xml:space="preserve">, </w:t>
      </w:r>
      <w:r w:rsidR="00346722">
        <w:rPr>
          <w:rFonts w:cs="Calibri"/>
          <w:sz w:val="20"/>
          <w:szCs w:val="20"/>
          <w:lang w:val="sr-Cyrl-RS"/>
        </w:rPr>
        <w:t>увидом у приложени доказ о познавању рада на рачунару (уверење, сертификат, потврда и сл.), а уколико кандидат не поседује доказ о познавању рада на рачунару, провера познавања рада на рачунару извршиће се практичним радом на рачунару.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825D7">
        <w:rPr>
          <w:rFonts w:cs="Calibri"/>
          <w:b/>
          <w:sz w:val="20"/>
          <w:szCs w:val="20"/>
          <w:lang w:val="sr-Latn-RS"/>
        </w:rPr>
        <w:t xml:space="preserve">V </w:t>
      </w:r>
      <w:r>
        <w:rPr>
          <w:rFonts w:cs="Calibri"/>
          <w:b/>
          <w:sz w:val="20"/>
          <w:szCs w:val="20"/>
          <w:lang w:val="sr-Cyrl-RS"/>
        </w:rPr>
        <w:t>Рок</w:t>
      </w:r>
      <w:r w:rsidR="00164950">
        <w:rPr>
          <w:rFonts w:cs="Calibri"/>
          <w:b/>
          <w:sz w:val="20"/>
          <w:szCs w:val="20"/>
          <w:lang w:val="sr-Cyrl-RS"/>
        </w:rPr>
        <w:t xml:space="preserve"> за подношење пријаве на јавни</w:t>
      </w:r>
      <w:r>
        <w:rPr>
          <w:rFonts w:cs="Calibri"/>
          <w:b/>
          <w:sz w:val="20"/>
          <w:szCs w:val="20"/>
          <w:lang w:val="sr-Cyrl-RS"/>
        </w:rPr>
        <w:t xml:space="preserve"> конкурс: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C81999" w:rsidRDefault="0070672E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70672E">
        <w:rPr>
          <w:rFonts w:cs="Calibri"/>
          <w:sz w:val="20"/>
          <w:szCs w:val="20"/>
          <w:lang w:val="sr-Cyrl-RS"/>
        </w:rPr>
        <w:t>Рок</w:t>
      </w:r>
      <w:r w:rsidR="0013357D">
        <w:rPr>
          <w:rFonts w:cs="Calibri"/>
          <w:sz w:val="20"/>
          <w:szCs w:val="20"/>
          <w:lang w:val="sr-Cyrl-RS"/>
        </w:rPr>
        <w:t xml:space="preserve"> за подношење пријаве на јавни</w:t>
      </w:r>
      <w:r w:rsidRPr="0070672E">
        <w:rPr>
          <w:rFonts w:cs="Calibri"/>
          <w:sz w:val="20"/>
          <w:szCs w:val="20"/>
          <w:lang w:val="sr-Cyrl-RS"/>
        </w:rPr>
        <w:t xml:space="preserve"> конкурс</w:t>
      </w:r>
      <w:r w:rsidR="00E935C5">
        <w:rPr>
          <w:rFonts w:cs="Calibri"/>
          <w:sz w:val="20"/>
          <w:szCs w:val="20"/>
          <w:lang w:val="sr-Cyrl-RS"/>
        </w:rPr>
        <w:t xml:space="preserve"> је 15</w:t>
      </w:r>
      <w:r>
        <w:rPr>
          <w:rFonts w:cs="Calibri"/>
          <w:sz w:val="20"/>
          <w:szCs w:val="20"/>
          <w:lang w:val="sr-Cyrl-RS"/>
        </w:rPr>
        <w:t xml:space="preserve"> да</w:t>
      </w:r>
      <w:r w:rsidR="00164950">
        <w:rPr>
          <w:rFonts w:cs="Calibri"/>
          <w:sz w:val="20"/>
          <w:szCs w:val="20"/>
          <w:lang w:val="sr-Cyrl-RS"/>
        </w:rPr>
        <w:t>на од дана</w:t>
      </w:r>
      <w:r w:rsidR="00165D18">
        <w:rPr>
          <w:rFonts w:cs="Calibri"/>
          <w:sz w:val="20"/>
          <w:szCs w:val="20"/>
          <w:lang w:val="sr-Cyrl-RS"/>
        </w:rPr>
        <w:t xml:space="preserve"> оглашавања Обавештења о Ј</w:t>
      </w:r>
      <w:r w:rsidR="008B304B">
        <w:rPr>
          <w:rFonts w:cs="Calibri"/>
          <w:sz w:val="20"/>
          <w:szCs w:val="20"/>
          <w:lang w:val="sr-Cyrl-RS"/>
        </w:rPr>
        <w:t>авном конкурсу у дневном листу „Дневник“</w:t>
      </w:r>
      <w:r>
        <w:rPr>
          <w:rFonts w:cs="Calibri"/>
          <w:sz w:val="20"/>
          <w:szCs w:val="20"/>
          <w:lang w:val="sr-Cyrl-RS"/>
        </w:rPr>
        <w:t xml:space="preserve">. </w:t>
      </w:r>
      <w:r w:rsidR="007D078C">
        <w:rPr>
          <w:rFonts w:cs="Calibri"/>
          <w:sz w:val="20"/>
          <w:szCs w:val="20"/>
          <w:lang w:val="sr-Cyrl-RS"/>
        </w:rPr>
        <w:tab/>
      </w:r>
    </w:p>
    <w:p w:rsidR="004825D7" w:rsidRDefault="0070672E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AF75CB">
        <w:rPr>
          <w:rFonts w:cs="Calibri"/>
          <w:sz w:val="20"/>
          <w:szCs w:val="20"/>
          <w:lang w:val="sr-Cyrl-RS"/>
        </w:rPr>
        <w:t xml:space="preserve">Рок почиње да тече </w:t>
      </w:r>
      <w:r w:rsidR="00867BAC">
        <w:rPr>
          <w:rFonts w:cs="Calibri"/>
          <w:sz w:val="20"/>
          <w:szCs w:val="20"/>
          <w:lang w:val="sr-Cyrl-RS"/>
        </w:rPr>
        <w:t>9</w:t>
      </w:r>
      <w:r w:rsidR="00AF75CB" w:rsidRPr="00AF75CB">
        <w:rPr>
          <w:rFonts w:cs="Calibri"/>
          <w:sz w:val="20"/>
          <w:szCs w:val="20"/>
          <w:lang w:val="sr-Cyrl-RS"/>
        </w:rPr>
        <w:t>.</w:t>
      </w:r>
      <w:r w:rsidR="00867BAC">
        <w:rPr>
          <w:rFonts w:cs="Calibri"/>
          <w:sz w:val="20"/>
          <w:szCs w:val="20"/>
          <w:lang w:val="sr-Cyrl-RS"/>
        </w:rPr>
        <w:t xml:space="preserve"> марта 2022. године и истиче 23. марта 2022</w:t>
      </w:r>
      <w:r w:rsidR="00595DB5" w:rsidRPr="00AF75CB">
        <w:rPr>
          <w:rFonts w:cs="Calibri"/>
          <w:sz w:val="20"/>
          <w:szCs w:val="20"/>
          <w:lang w:val="sr-Cyrl-RS"/>
        </w:rPr>
        <w:t>. године</w:t>
      </w:r>
      <w:r w:rsidR="00366DA4" w:rsidRPr="00AF75CB">
        <w:rPr>
          <w:rFonts w:cs="Calibri"/>
          <w:sz w:val="20"/>
          <w:szCs w:val="20"/>
          <w:lang w:val="sr-Cyrl-RS"/>
        </w:rPr>
        <w:t>.</w:t>
      </w:r>
    </w:p>
    <w:p w:rsidR="009A69FB" w:rsidRDefault="009A69FB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9A69FB" w:rsidRDefault="009A69F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9A69FB">
        <w:rPr>
          <w:rFonts w:cs="Calibri"/>
          <w:b/>
          <w:sz w:val="20"/>
          <w:szCs w:val="20"/>
          <w:lang w:val="sr-Latn-RS"/>
        </w:rPr>
        <w:t xml:space="preserve">VI </w:t>
      </w:r>
      <w:r w:rsidR="00CC3137">
        <w:rPr>
          <w:rFonts w:cs="Calibri"/>
          <w:b/>
          <w:sz w:val="20"/>
          <w:szCs w:val="20"/>
          <w:lang w:val="sr-Cyrl-RS"/>
        </w:rPr>
        <w:t>Лице које је задужено за давање</w:t>
      </w:r>
      <w:r w:rsidR="00581D1B">
        <w:rPr>
          <w:rFonts w:cs="Calibri"/>
          <w:b/>
          <w:sz w:val="20"/>
          <w:szCs w:val="20"/>
          <w:lang w:val="sr-Cyrl-RS"/>
        </w:rPr>
        <w:t xml:space="preserve"> обавештења о јавном</w:t>
      </w:r>
      <w:r w:rsidR="002245E7">
        <w:rPr>
          <w:rFonts w:cs="Calibri"/>
          <w:b/>
          <w:sz w:val="20"/>
          <w:szCs w:val="20"/>
          <w:lang w:val="sr-Cyrl-RS"/>
        </w:rPr>
        <w:t xml:space="preserve"> конкурсу:</w:t>
      </w:r>
    </w:p>
    <w:p w:rsidR="002245E7" w:rsidRDefault="002245E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245E7" w:rsidRPr="006454A9" w:rsidRDefault="002C0D51" w:rsidP="00117BA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Latn-RS"/>
        </w:rPr>
      </w:pPr>
      <w:r>
        <w:rPr>
          <w:rFonts w:cs="Calibri"/>
          <w:sz w:val="20"/>
          <w:szCs w:val="20"/>
          <w:lang w:val="sr-Cyrl-RS"/>
        </w:rPr>
        <w:t xml:space="preserve">мр Драган </w:t>
      </w:r>
      <w:proofErr w:type="spellStart"/>
      <w:r>
        <w:rPr>
          <w:rFonts w:cs="Calibri"/>
          <w:sz w:val="20"/>
          <w:szCs w:val="20"/>
          <w:lang w:val="sr-Cyrl-RS"/>
        </w:rPr>
        <w:t>Трапарић</w:t>
      </w:r>
      <w:proofErr w:type="spellEnd"/>
      <w:r>
        <w:rPr>
          <w:rFonts w:cs="Calibri"/>
          <w:sz w:val="20"/>
          <w:szCs w:val="20"/>
          <w:lang w:val="sr-Cyrl-RS"/>
        </w:rPr>
        <w:t xml:space="preserve"> </w:t>
      </w:r>
      <w:r w:rsidR="00F57F1D">
        <w:rPr>
          <w:rFonts w:cs="Calibri"/>
          <w:sz w:val="20"/>
          <w:szCs w:val="20"/>
          <w:lang w:val="sr-Cyrl-RS"/>
        </w:rPr>
        <w:t>–</w:t>
      </w:r>
      <w:r w:rsidR="000A7AB9">
        <w:rPr>
          <w:rFonts w:cs="Calibri"/>
          <w:sz w:val="20"/>
          <w:szCs w:val="20"/>
          <w:lang w:val="sr-Cyrl-RS"/>
        </w:rPr>
        <w:t xml:space="preserve"> </w:t>
      </w:r>
      <w:r w:rsidR="00F57F1D">
        <w:rPr>
          <w:rFonts w:cs="Calibri"/>
          <w:sz w:val="20"/>
          <w:szCs w:val="20"/>
          <w:lang w:val="sr-Cyrl-RS"/>
        </w:rPr>
        <w:t xml:space="preserve">виши </w:t>
      </w:r>
      <w:r w:rsidR="000A7AB9" w:rsidRPr="000A7AB9">
        <w:rPr>
          <w:rFonts w:cs="Calibri"/>
          <w:sz w:val="20"/>
          <w:szCs w:val="20"/>
          <w:lang w:val="sr-Cyrl-RS"/>
        </w:rPr>
        <w:t xml:space="preserve">саветник за опште - правне послове </w:t>
      </w:r>
      <w:r w:rsidR="00F57F1D">
        <w:rPr>
          <w:rFonts w:cs="Calibri"/>
          <w:sz w:val="20"/>
          <w:szCs w:val="20"/>
          <w:lang w:val="sr-Cyrl-RS"/>
        </w:rPr>
        <w:t>–начелник одељења</w:t>
      </w:r>
      <w:r w:rsidR="009D189E">
        <w:rPr>
          <w:rFonts w:cs="Calibri"/>
          <w:sz w:val="20"/>
          <w:szCs w:val="20"/>
          <w:lang w:val="sr-Cyrl-RS"/>
        </w:rPr>
        <w:t xml:space="preserve">, контакт телефон </w:t>
      </w:r>
      <w:r w:rsidR="00117BA5">
        <w:rPr>
          <w:rFonts w:cs="Calibri"/>
          <w:sz w:val="20"/>
          <w:szCs w:val="20"/>
          <w:lang w:val="sr-Cyrl-RS"/>
        </w:rPr>
        <w:t>021/</w:t>
      </w:r>
      <w:r w:rsidR="00117BA5" w:rsidRPr="003B3579">
        <w:rPr>
          <w:lang w:val="sr-Cyrl-RS"/>
        </w:rPr>
        <w:t xml:space="preserve"> </w:t>
      </w:r>
      <w:r w:rsidR="00117BA5" w:rsidRPr="00117BA5">
        <w:rPr>
          <w:rFonts w:cs="Calibri"/>
          <w:sz w:val="20"/>
          <w:szCs w:val="20"/>
          <w:lang w:val="sr-Cyrl-RS"/>
        </w:rPr>
        <w:t>487 4438</w:t>
      </w:r>
      <w:r w:rsidR="00117BA5">
        <w:rPr>
          <w:rFonts w:cs="Calibri"/>
          <w:sz w:val="20"/>
          <w:szCs w:val="20"/>
          <w:lang w:val="sr-Cyrl-RS"/>
        </w:rPr>
        <w:t xml:space="preserve"> и e-</w:t>
      </w:r>
      <w:proofErr w:type="spellStart"/>
      <w:r w:rsidR="00117BA5">
        <w:rPr>
          <w:rFonts w:cs="Calibri"/>
          <w:sz w:val="20"/>
          <w:szCs w:val="20"/>
          <w:lang w:val="sr-Cyrl-RS"/>
        </w:rPr>
        <w:t>mail</w:t>
      </w:r>
      <w:proofErr w:type="spellEnd"/>
      <w:r w:rsidR="00117BA5">
        <w:rPr>
          <w:rFonts w:cs="Calibri"/>
          <w:sz w:val="20"/>
          <w:szCs w:val="20"/>
          <w:lang w:val="sr-Latn-RS"/>
        </w:rPr>
        <w:t xml:space="preserve">: </w:t>
      </w:r>
      <w:proofErr w:type="spellStart"/>
      <w:r w:rsidR="006454A9">
        <w:rPr>
          <w:rFonts w:cs="Calibri"/>
          <w:sz w:val="20"/>
          <w:szCs w:val="20"/>
          <w:lang w:val="sr-Latn-RS"/>
        </w:rPr>
        <w:t>dragan.traparic</w:t>
      </w:r>
      <w:proofErr w:type="spellEnd"/>
      <w:r w:rsidR="006454A9" w:rsidRPr="003B3579">
        <w:rPr>
          <w:rFonts w:cs="Calibri"/>
          <w:sz w:val="20"/>
          <w:szCs w:val="20"/>
          <w:lang w:val="sr-Cyrl-RS"/>
        </w:rPr>
        <w:t>@</w:t>
      </w:r>
      <w:r w:rsidR="006454A9">
        <w:rPr>
          <w:rFonts w:cs="Calibri"/>
          <w:sz w:val="20"/>
          <w:szCs w:val="20"/>
          <w:lang w:val="sr-Latn-RS"/>
        </w:rPr>
        <w:t>vojvodina.gov.rs.</w:t>
      </w: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0A7AB9">
        <w:rPr>
          <w:rFonts w:cs="Calibri"/>
          <w:b/>
          <w:sz w:val="20"/>
          <w:szCs w:val="20"/>
          <w:lang w:val="sr-Latn-RS"/>
        </w:rPr>
        <w:t>VII</w:t>
      </w:r>
      <w:r>
        <w:rPr>
          <w:rFonts w:cs="Calibri"/>
          <w:b/>
          <w:sz w:val="20"/>
          <w:szCs w:val="20"/>
          <w:lang w:val="sr-Latn-RS"/>
        </w:rPr>
        <w:t xml:space="preserve"> </w:t>
      </w:r>
      <w:r>
        <w:rPr>
          <w:rFonts w:cs="Calibri"/>
          <w:b/>
          <w:sz w:val="20"/>
          <w:szCs w:val="20"/>
          <w:lang w:val="sr-Cyrl-RS"/>
        </w:rPr>
        <w:t>Адреса на ко</w:t>
      </w:r>
      <w:r w:rsidR="00164950">
        <w:rPr>
          <w:rFonts w:cs="Calibri"/>
          <w:b/>
          <w:sz w:val="20"/>
          <w:szCs w:val="20"/>
          <w:lang w:val="sr-Cyrl-RS"/>
        </w:rPr>
        <w:t>ју се подноси пријава на јавни</w:t>
      </w:r>
      <w:r>
        <w:rPr>
          <w:rFonts w:cs="Calibri"/>
          <w:b/>
          <w:sz w:val="20"/>
          <w:szCs w:val="20"/>
          <w:lang w:val="sr-Cyrl-RS"/>
        </w:rPr>
        <w:t xml:space="preserve"> конкурс: </w:t>
      </w: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EB4083" w:rsidRDefault="000A7AB9" w:rsidP="00F57F1D">
      <w:pPr>
        <w:rPr>
          <w:rFonts w:cs="Calibri"/>
          <w:sz w:val="20"/>
          <w:szCs w:val="20"/>
          <w:lang w:val="sr-Cyrl-RS"/>
        </w:rPr>
      </w:pPr>
      <w:r w:rsidRPr="000A7AB9">
        <w:rPr>
          <w:rFonts w:cs="Calibri"/>
          <w:sz w:val="20"/>
          <w:szCs w:val="20"/>
          <w:lang w:val="sr-Cyrl-RS"/>
        </w:rPr>
        <w:t xml:space="preserve">Покрајински секретаријат за културу, јавно информисање </w:t>
      </w:r>
      <w:r w:rsidR="001710B9">
        <w:rPr>
          <w:rFonts w:cs="Calibri"/>
          <w:sz w:val="20"/>
          <w:szCs w:val="20"/>
          <w:lang w:val="sr-Cyrl-RS"/>
        </w:rPr>
        <w:t>и односе с верским заједницама</w:t>
      </w:r>
      <w:r w:rsidRPr="000A7AB9">
        <w:rPr>
          <w:rFonts w:cs="Calibri"/>
          <w:sz w:val="20"/>
          <w:szCs w:val="20"/>
          <w:lang w:val="sr-Cyrl-RS"/>
        </w:rPr>
        <w:t>,</w:t>
      </w:r>
      <w:r w:rsidR="009C7AA7">
        <w:rPr>
          <w:rFonts w:cs="Calibri"/>
          <w:sz w:val="20"/>
          <w:szCs w:val="20"/>
          <w:lang w:val="sr-Cyrl-RS"/>
        </w:rPr>
        <w:t xml:space="preserve"> Булевар Михајла Пупина</w:t>
      </w:r>
      <w:r w:rsidR="00DB4B9A">
        <w:rPr>
          <w:rFonts w:cs="Calibri"/>
          <w:sz w:val="20"/>
          <w:szCs w:val="20"/>
          <w:lang w:val="sr-Cyrl-RS"/>
        </w:rPr>
        <w:t xml:space="preserve"> 16</w:t>
      </w:r>
      <w:r w:rsidR="001710B9">
        <w:rPr>
          <w:rFonts w:cs="Calibri"/>
          <w:sz w:val="20"/>
          <w:szCs w:val="20"/>
          <w:lang w:val="sr-Cyrl-RS"/>
        </w:rPr>
        <w:t xml:space="preserve">, </w:t>
      </w:r>
      <w:r w:rsidR="001710B9" w:rsidRPr="001710B9">
        <w:rPr>
          <w:rFonts w:cs="Calibri"/>
          <w:sz w:val="20"/>
          <w:szCs w:val="20"/>
          <w:lang w:val="sr-Cyrl-RS"/>
        </w:rPr>
        <w:t>Нови Сад</w:t>
      </w:r>
      <w:r w:rsidR="001710B9">
        <w:rPr>
          <w:rFonts w:cs="Calibri"/>
          <w:sz w:val="20"/>
          <w:szCs w:val="20"/>
          <w:lang w:val="sr-Cyrl-RS"/>
        </w:rPr>
        <w:t xml:space="preserve"> са назнаком „За Ј</w:t>
      </w:r>
      <w:r w:rsidR="00DB4B9A">
        <w:rPr>
          <w:rFonts w:cs="Calibri"/>
          <w:sz w:val="20"/>
          <w:szCs w:val="20"/>
          <w:lang w:val="sr-Cyrl-RS"/>
        </w:rPr>
        <w:t>авни</w:t>
      </w:r>
      <w:r w:rsidR="009C7AA7">
        <w:rPr>
          <w:rFonts w:cs="Calibri"/>
          <w:sz w:val="20"/>
          <w:szCs w:val="20"/>
          <w:lang w:val="sr-Cyrl-RS"/>
        </w:rPr>
        <w:t xml:space="preserve"> конкурс </w:t>
      </w:r>
      <w:r w:rsidR="00F57F1D" w:rsidRPr="00F57F1D">
        <w:rPr>
          <w:rFonts w:cs="Calibri"/>
          <w:sz w:val="20"/>
          <w:szCs w:val="20"/>
          <w:lang w:val="sr-Cyrl-RS"/>
        </w:rPr>
        <w:t>за пријем у радни однос на</w:t>
      </w:r>
      <w:r w:rsidR="00F57F1D">
        <w:rPr>
          <w:rFonts w:cs="Calibri"/>
          <w:sz w:val="20"/>
          <w:szCs w:val="20"/>
          <w:lang w:val="sr-Cyrl-RS"/>
        </w:rPr>
        <w:t xml:space="preserve"> одређено време приправника  у П</w:t>
      </w:r>
      <w:r w:rsidR="00F57F1D" w:rsidRPr="00F57F1D">
        <w:rPr>
          <w:rFonts w:cs="Calibri"/>
          <w:sz w:val="20"/>
          <w:szCs w:val="20"/>
          <w:lang w:val="sr-Cyrl-RS"/>
        </w:rPr>
        <w:t>окрајинском секретаријату за културу, јавно информисање и односе с верским заједницама</w:t>
      </w:r>
      <w:r w:rsidR="009C7AA7">
        <w:rPr>
          <w:rFonts w:cs="Calibri"/>
          <w:sz w:val="20"/>
          <w:szCs w:val="20"/>
          <w:lang w:val="sr-Cyrl-RS"/>
        </w:rPr>
        <w:t>“.</w:t>
      </w:r>
    </w:p>
    <w:p w:rsidR="00382CDE" w:rsidRDefault="00382CDE" w:rsidP="00A46141">
      <w:pPr>
        <w:spacing w:after="0" w:line="240" w:lineRule="auto"/>
        <w:jc w:val="both"/>
        <w:rPr>
          <w:rFonts w:cs="Calibri"/>
          <w:b/>
          <w:sz w:val="20"/>
          <w:szCs w:val="20"/>
          <w:lang w:val="sr-Latn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Latn-RS"/>
        </w:rPr>
        <w:t xml:space="preserve">VIII </w:t>
      </w:r>
      <w:r w:rsidRPr="00EB4083">
        <w:rPr>
          <w:rFonts w:cs="Calibri"/>
          <w:b/>
          <w:sz w:val="20"/>
          <w:szCs w:val="20"/>
          <w:lang w:val="sr-Cyrl-RS"/>
        </w:rPr>
        <w:t>Датум оглашавања:</w:t>
      </w:r>
      <w:r w:rsidR="00867BAC">
        <w:rPr>
          <w:rFonts w:cs="Calibri"/>
          <w:sz w:val="20"/>
          <w:szCs w:val="20"/>
          <w:lang w:val="sr-Cyrl-RS"/>
        </w:rPr>
        <w:t xml:space="preserve"> 8</w:t>
      </w:r>
      <w:r w:rsidR="00BA1DFE">
        <w:rPr>
          <w:rFonts w:cs="Calibri"/>
          <w:sz w:val="20"/>
          <w:szCs w:val="20"/>
          <w:lang w:val="sr-Cyrl-RS"/>
        </w:rPr>
        <w:t>.</w:t>
      </w:r>
      <w:r w:rsidR="00867BAC">
        <w:rPr>
          <w:rFonts w:cs="Calibri"/>
          <w:sz w:val="20"/>
          <w:szCs w:val="20"/>
          <w:lang w:val="sr-Cyrl-RS"/>
        </w:rPr>
        <w:t xml:space="preserve"> март 2022</w:t>
      </w:r>
      <w:r w:rsidRPr="00EB4083">
        <w:rPr>
          <w:rFonts w:cs="Calibri"/>
          <w:sz w:val="20"/>
          <w:szCs w:val="20"/>
          <w:lang w:val="sr-Cyrl-RS"/>
        </w:rPr>
        <w:t>. године</w:t>
      </w:r>
      <w:r>
        <w:rPr>
          <w:rFonts w:cs="Calibri"/>
          <w:sz w:val="20"/>
          <w:szCs w:val="20"/>
          <w:lang w:val="sr-Cyrl-RS"/>
        </w:rPr>
        <w:t>.</w:t>
      </w: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B4083">
        <w:rPr>
          <w:rFonts w:cs="Calibri"/>
          <w:b/>
          <w:sz w:val="20"/>
          <w:szCs w:val="20"/>
          <w:lang w:val="sr-Latn-RS"/>
        </w:rPr>
        <w:t xml:space="preserve">IX </w:t>
      </w:r>
      <w:r w:rsidR="00C13D06">
        <w:rPr>
          <w:rFonts w:cs="Calibri"/>
          <w:b/>
          <w:sz w:val="20"/>
          <w:szCs w:val="20"/>
          <w:lang w:val="sr-Cyrl-RS"/>
        </w:rPr>
        <w:t xml:space="preserve">Докази који </w:t>
      </w:r>
      <w:r w:rsidR="005B0C56">
        <w:rPr>
          <w:rFonts w:cs="Calibri"/>
          <w:b/>
          <w:sz w:val="20"/>
          <w:szCs w:val="20"/>
          <w:lang w:val="sr-Cyrl-RS"/>
        </w:rPr>
        <w:t>се прилажу уз пријаву на Ј</w:t>
      </w:r>
      <w:r w:rsidR="00164950">
        <w:rPr>
          <w:rFonts w:cs="Calibri"/>
          <w:b/>
          <w:sz w:val="20"/>
          <w:szCs w:val="20"/>
          <w:lang w:val="sr-Cyrl-RS"/>
        </w:rPr>
        <w:t>авни</w:t>
      </w:r>
      <w:r w:rsidR="00C13D06">
        <w:rPr>
          <w:rFonts w:cs="Calibri"/>
          <w:b/>
          <w:sz w:val="20"/>
          <w:szCs w:val="20"/>
          <w:lang w:val="sr-Cyrl-RS"/>
        </w:rPr>
        <w:t xml:space="preserve"> конкурс: </w:t>
      </w:r>
    </w:p>
    <w:p w:rsidR="00C13D06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DC22FC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1. потписана пријава</w:t>
      </w:r>
      <w:r w:rsidR="00DC22FC">
        <w:rPr>
          <w:rFonts w:cs="Calibri"/>
          <w:sz w:val="20"/>
          <w:szCs w:val="20"/>
          <w:lang w:val="sr-Cyrl-RS"/>
        </w:rPr>
        <w:t xml:space="preserve"> са адресом становања, контакт телефон, е-</w:t>
      </w:r>
      <w:proofErr w:type="spellStart"/>
      <w:r w:rsidR="00DC22FC">
        <w:rPr>
          <w:rFonts w:cs="Calibri"/>
          <w:sz w:val="20"/>
          <w:szCs w:val="20"/>
          <w:lang w:val="sr-Cyrl-RS"/>
        </w:rPr>
        <w:t>маил</w:t>
      </w:r>
      <w:proofErr w:type="spellEnd"/>
      <w:r w:rsidR="00DC22FC">
        <w:rPr>
          <w:rFonts w:cs="Calibri"/>
          <w:sz w:val="20"/>
          <w:szCs w:val="20"/>
          <w:lang w:val="sr-Cyrl-RS"/>
        </w:rPr>
        <w:t xml:space="preserve"> адресом и потписаном </w:t>
      </w:r>
      <w:r w:rsidR="009768A9">
        <w:rPr>
          <w:rFonts w:cs="Calibri"/>
          <w:sz w:val="20"/>
          <w:szCs w:val="20"/>
          <w:lang w:val="sr-Cyrl-RS"/>
        </w:rPr>
        <w:tab/>
      </w:r>
      <w:r w:rsidR="00DC22FC">
        <w:rPr>
          <w:rFonts w:cs="Calibri"/>
          <w:sz w:val="20"/>
          <w:szCs w:val="20"/>
          <w:lang w:val="sr-Cyrl-RS"/>
        </w:rPr>
        <w:t>изј</w:t>
      </w:r>
      <w:r w:rsidR="00DA6CA9">
        <w:rPr>
          <w:rFonts w:cs="Calibri"/>
          <w:sz w:val="20"/>
          <w:szCs w:val="20"/>
          <w:lang w:val="sr-Cyrl-RS"/>
        </w:rPr>
        <w:t>авом у којој се учесник Ј</w:t>
      </w:r>
      <w:r w:rsidR="00812870">
        <w:rPr>
          <w:rFonts w:cs="Calibri"/>
          <w:sz w:val="20"/>
          <w:szCs w:val="20"/>
          <w:lang w:val="sr-Cyrl-RS"/>
        </w:rPr>
        <w:t>авног</w:t>
      </w:r>
      <w:r w:rsidR="00DC22FC">
        <w:rPr>
          <w:rFonts w:cs="Calibri"/>
          <w:sz w:val="20"/>
          <w:szCs w:val="20"/>
          <w:lang w:val="sr-Cyrl-RS"/>
        </w:rPr>
        <w:t xml:space="preserve"> конкурса опредељује да ли ће сам прибавити доказе о </w:t>
      </w:r>
      <w:r w:rsidR="009768A9">
        <w:rPr>
          <w:rFonts w:cs="Calibri"/>
          <w:sz w:val="20"/>
          <w:szCs w:val="20"/>
          <w:lang w:val="sr-Cyrl-RS"/>
        </w:rPr>
        <w:tab/>
      </w:r>
      <w:r w:rsidR="00DC22FC">
        <w:rPr>
          <w:rFonts w:cs="Calibri"/>
          <w:sz w:val="20"/>
          <w:szCs w:val="20"/>
          <w:lang w:val="sr-Cyrl-RS"/>
        </w:rPr>
        <w:t>чињеницама о којима се води службена евиденција или ће то орган учинити уместо њега;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2. биографија са наводима о досадашњем искуству;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3. оригинал или оверена фотокопија уверења о држављанству;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lastRenderedPageBreak/>
        <w:t xml:space="preserve">4. фотокопија личне карте односно испис очитане </w:t>
      </w:r>
      <w:proofErr w:type="spellStart"/>
      <w:r>
        <w:rPr>
          <w:rFonts w:cs="Calibri"/>
          <w:sz w:val="20"/>
          <w:szCs w:val="20"/>
          <w:lang w:val="sr-Cyrl-RS"/>
        </w:rPr>
        <w:t>биометријске</w:t>
      </w:r>
      <w:proofErr w:type="spellEnd"/>
      <w:r>
        <w:rPr>
          <w:rFonts w:cs="Calibri"/>
          <w:sz w:val="20"/>
          <w:szCs w:val="20"/>
          <w:lang w:val="sr-Cyrl-RS"/>
        </w:rPr>
        <w:t xml:space="preserve"> личне карте;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5. оригинал или оверена фотокопија уверења МУП-а да кандидат није </w:t>
      </w:r>
      <w:r w:rsidR="00306C71">
        <w:rPr>
          <w:rFonts w:cs="Calibri"/>
          <w:sz w:val="20"/>
          <w:szCs w:val="20"/>
          <w:lang w:val="sr-Cyrl-RS"/>
        </w:rPr>
        <w:t xml:space="preserve">правоснажно </w:t>
      </w:r>
      <w:r>
        <w:rPr>
          <w:rFonts w:cs="Calibri"/>
          <w:sz w:val="20"/>
          <w:szCs w:val="20"/>
          <w:lang w:val="sr-Cyrl-RS"/>
        </w:rPr>
        <w:t>осуђиван на безусловну казну затвора од најмање шест месеци, које није старије од шест ме</w:t>
      </w:r>
      <w:r w:rsidR="00DA6CA9">
        <w:rPr>
          <w:rFonts w:cs="Calibri"/>
          <w:sz w:val="20"/>
          <w:szCs w:val="20"/>
          <w:lang w:val="sr-Cyrl-RS"/>
        </w:rPr>
        <w:t>сеци од дана оглашавања Ј</w:t>
      </w:r>
      <w:r w:rsidR="00F72471">
        <w:rPr>
          <w:rFonts w:cs="Calibri"/>
          <w:sz w:val="20"/>
          <w:szCs w:val="20"/>
          <w:lang w:val="sr-Cyrl-RS"/>
        </w:rPr>
        <w:t>авног</w:t>
      </w:r>
      <w:r>
        <w:rPr>
          <w:rFonts w:cs="Calibri"/>
          <w:sz w:val="20"/>
          <w:szCs w:val="20"/>
          <w:lang w:val="sr-Cyrl-RS"/>
        </w:rPr>
        <w:t xml:space="preserve"> конкурса;</w:t>
      </w:r>
    </w:p>
    <w:p w:rsidR="00940594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6.  </w:t>
      </w:r>
      <w:r w:rsidR="00940594">
        <w:rPr>
          <w:rFonts w:cs="Calibri"/>
          <w:sz w:val="20"/>
          <w:szCs w:val="20"/>
          <w:lang w:val="sr-Cyrl-RS"/>
        </w:rPr>
        <w:t>оригинал или оверена фотокопија дипломе којом се потврђује стручна спрема;</w:t>
      </w:r>
    </w:p>
    <w:p w:rsidR="003F183C" w:rsidRDefault="00940594" w:rsidP="00AE1421">
      <w:pPr>
        <w:spacing w:after="0" w:line="240" w:lineRule="auto"/>
        <w:ind w:firstLine="720"/>
        <w:jc w:val="both"/>
      </w:pPr>
      <w:r w:rsidRPr="00F57F1D">
        <w:rPr>
          <w:rFonts w:cs="Calibri"/>
          <w:sz w:val="20"/>
          <w:szCs w:val="20"/>
          <w:lang w:val="sr-Cyrl-RS"/>
        </w:rPr>
        <w:t xml:space="preserve">7. </w:t>
      </w:r>
      <w:r w:rsidR="00875C3D" w:rsidRPr="00F57F1D">
        <w:rPr>
          <w:rFonts w:cs="Calibri"/>
          <w:sz w:val="20"/>
          <w:szCs w:val="20"/>
          <w:lang w:val="sr-Cyrl-RS"/>
        </w:rPr>
        <w:t xml:space="preserve">оригинал или оверена фотокопија доказа </w:t>
      </w:r>
      <w:r w:rsidR="00F57F1D" w:rsidRPr="00F57F1D">
        <w:rPr>
          <w:rFonts w:cs="Calibri"/>
          <w:sz w:val="20"/>
          <w:szCs w:val="20"/>
          <w:lang w:val="sr-Cyrl-RS"/>
        </w:rPr>
        <w:t xml:space="preserve"> о започетом приправничком стажу </w:t>
      </w:r>
      <w:r w:rsidR="00875C3D" w:rsidRPr="00F57F1D">
        <w:rPr>
          <w:rFonts w:cs="Calibri"/>
          <w:sz w:val="20"/>
          <w:szCs w:val="20"/>
          <w:lang w:val="sr-Cyrl-RS"/>
        </w:rPr>
        <w:t xml:space="preserve">(потврде, решења, уговори и други акти из којих се може утврдити на којим пословима, са </w:t>
      </w:r>
      <w:r w:rsidR="00F57F1D" w:rsidRPr="00F57F1D">
        <w:rPr>
          <w:rFonts w:cs="Calibri"/>
          <w:sz w:val="20"/>
          <w:szCs w:val="20"/>
          <w:lang w:val="sr-Cyrl-RS"/>
        </w:rPr>
        <w:t>којом стручном спремом и у ком периоду је стечен део приправничког стажа</w:t>
      </w:r>
      <w:r w:rsidR="003F183C">
        <w:rPr>
          <w:rFonts w:cs="Calibri"/>
          <w:sz w:val="20"/>
          <w:szCs w:val="20"/>
          <w:lang w:val="sr-Cyrl-RS"/>
        </w:rPr>
        <w:t>)</w:t>
      </w:r>
      <w:r w:rsidR="00875C3D" w:rsidRPr="00F57F1D">
        <w:rPr>
          <w:rFonts w:cs="Calibri"/>
          <w:sz w:val="20"/>
          <w:szCs w:val="20"/>
          <w:lang w:val="sr-Cyrl-RS"/>
        </w:rPr>
        <w:t>;</w:t>
      </w:r>
      <w:r w:rsidR="003F183C" w:rsidRPr="003F183C">
        <w:t xml:space="preserve"> </w:t>
      </w:r>
    </w:p>
    <w:p w:rsidR="00875C3D" w:rsidRPr="00F57F1D" w:rsidRDefault="003F183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lang w:val="sr-Cyrl-RS"/>
        </w:rPr>
        <w:t xml:space="preserve">8. </w:t>
      </w:r>
      <w:r w:rsidRPr="003F183C">
        <w:rPr>
          <w:rFonts w:cs="Calibri"/>
          <w:sz w:val="20"/>
          <w:szCs w:val="20"/>
          <w:lang w:val="sr-Cyrl-RS"/>
        </w:rPr>
        <w:t>оригинал или оверена фотокопија доказа о познавању рада на рачунару (уверење, сертификат, потврда и сл.).</w:t>
      </w:r>
    </w:p>
    <w:p w:rsidR="006B15A0" w:rsidRDefault="003F183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9</w:t>
      </w:r>
      <w:r w:rsidR="006B15A0">
        <w:rPr>
          <w:rFonts w:cs="Calibri"/>
          <w:sz w:val="20"/>
          <w:szCs w:val="20"/>
          <w:lang w:val="sr-Cyrl-RS"/>
        </w:rPr>
        <w:t>. Образац изјаве 1 или Образац изјаве 2 – изјава у којој кандидат опредељује да ће сам доставити податке о чињеницама о којима се води службена евиденција или ће то орган учинити уместо њега;</w:t>
      </w:r>
    </w:p>
    <w:p w:rsidR="00881BC7" w:rsidRDefault="003F183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10</w:t>
      </w:r>
      <w:r w:rsidR="00881BC7">
        <w:rPr>
          <w:rFonts w:cs="Calibri"/>
          <w:sz w:val="20"/>
          <w:szCs w:val="20"/>
          <w:lang w:val="sr-Cyrl-RS"/>
        </w:rPr>
        <w:t>. потписана изјава Образац изјаве 3 да кандидату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односа;</w:t>
      </w:r>
    </w:p>
    <w:p w:rsidR="008127D6" w:rsidRDefault="008127D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40621C" w:rsidRDefault="008127D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Одредбама члана 9. став 3. и 4. </w:t>
      </w:r>
      <w:r w:rsidR="0084772B">
        <w:rPr>
          <w:rFonts w:cs="Calibri"/>
          <w:sz w:val="20"/>
          <w:szCs w:val="20"/>
          <w:lang w:val="sr-Cyrl-RS"/>
        </w:rPr>
        <w:t xml:space="preserve">и члана 103. </w:t>
      </w:r>
      <w:r>
        <w:rPr>
          <w:rFonts w:cs="Calibri"/>
          <w:sz w:val="20"/>
          <w:szCs w:val="20"/>
          <w:lang w:val="sr-Cyrl-RS"/>
        </w:rPr>
        <w:t xml:space="preserve">Закона о општем управном поступку </w:t>
      </w:r>
      <w:r w:rsidR="0084772B">
        <w:rPr>
          <w:rFonts w:cs="Calibri"/>
          <w:sz w:val="20"/>
          <w:szCs w:val="20"/>
          <w:lang w:val="sr-Cyrl-RS"/>
        </w:rPr>
        <w:t>(</w:t>
      </w:r>
      <w:r w:rsidR="0084772B">
        <w:rPr>
          <w:rFonts w:cs="Calibri"/>
          <w:sz w:val="20"/>
          <w:szCs w:val="20"/>
          <w:lang w:val="sr-Latn-RS"/>
        </w:rPr>
        <w:t>„</w:t>
      </w:r>
      <w:r w:rsidR="0084772B">
        <w:rPr>
          <w:rFonts w:cs="Calibri"/>
          <w:sz w:val="20"/>
          <w:szCs w:val="20"/>
          <w:lang w:val="sr-Cyrl-RS"/>
        </w:rPr>
        <w:t>Сл. гласник РС</w:t>
      </w:r>
      <w:r w:rsidR="0084772B">
        <w:rPr>
          <w:rFonts w:cs="Calibri"/>
          <w:sz w:val="20"/>
          <w:szCs w:val="20"/>
          <w:lang w:val="sr-Latn-RS"/>
        </w:rPr>
        <w:t>“</w:t>
      </w:r>
      <w:r w:rsidR="0084772B">
        <w:rPr>
          <w:rFonts w:cs="Calibri"/>
          <w:sz w:val="20"/>
          <w:szCs w:val="20"/>
          <w:lang w:val="sr-Cyrl-RS"/>
        </w:rPr>
        <w:t>, бр. 18/16 и 95/</w:t>
      </w:r>
      <w:r w:rsidR="0084772B" w:rsidRPr="0084772B">
        <w:rPr>
          <w:rFonts w:cs="Calibri"/>
          <w:sz w:val="20"/>
          <w:szCs w:val="20"/>
          <w:lang w:val="sr-Cyrl-RS"/>
        </w:rPr>
        <w:t>18 - аутентично тумачење)</w:t>
      </w:r>
      <w:r w:rsidR="00CE7DEA">
        <w:rPr>
          <w:rFonts w:cs="Calibri"/>
          <w:sz w:val="20"/>
          <w:szCs w:val="20"/>
          <w:lang w:val="sr-Cyrl-RS"/>
        </w:rPr>
        <w:t xml:space="preserve"> је између осталог прописано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:rsidR="004A58B5" w:rsidRDefault="0040621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Докази који се пр</w:t>
      </w:r>
      <w:r w:rsidR="00B059CB">
        <w:rPr>
          <w:rFonts w:cs="Calibri"/>
          <w:sz w:val="20"/>
          <w:szCs w:val="20"/>
          <w:lang w:val="sr-Cyrl-RS"/>
        </w:rPr>
        <w:t>илажу уз пријаву на овај јавни</w:t>
      </w:r>
      <w:r>
        <w:rPr>
          <w:rFonts w:cs="Calibri"/>
          <w:sz w:val="20"/>
          <w:szCs w:val="20"/>
          <w:lang w:val="sr-Cyrl-RS"/>
        </w:rPr>
        <w:t xml:space="preserve"> конкурс, а о којима се води службена евиденција су уверење о држављанству и уверење МУП-а да кандидат није осуђиван на казну затвора од најмање шест месеци.</w:t>
      </w:r>
    </w:p>
    <w:p w:rsidR="004A58B5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Уколико се учесник </w:t>
      </w:r>
      <w:r w:rsidR="005A3966">
        <w:rPr>
          <w:rFonts w:cs="Calibri"/>
          <w:sz w:val="20"/>
          <w:szCs w:val="20"/>
          <w:lang w:val="sr-Cyrl-RS"/>
        </w:rPr>
        <w:t xml:space="preserve">Јавног </w:t>
      </w:r>
      <w:r>
        <w:rPr>
          <w:rFonts w:cs="Calibri"/>
          <w:sz w:val="20"/>
          <w:szCs w:val="20"/>
          <w:lang w:val="sr-Cyrl-RS"/>
        </w:rPr>
        <w:t>конкурса определи да наведене доказе орган прибави по службеној дужности дужан је да се писмено изјасни да се његови лични подаци користе у сврху прикупљања наведених доказа. Изјашњење се даје у форми изјаве која с</w:t>
      </w:r>
      <w:r w:rsidR="009C6F2D">
        <w:rPr>
          <w:rFonts w:cs="Calibri"/>
          <w:sz w:val="20"/>
          <w:szCs w:val="20"/>
          <w:lang w:val="sr-Cyrl-RS"/>
        </w:rPr>
        <w:t>е доставља уз пријаву на Ј</w:t>
      </w:r>
      <w:r w:rsidR="00B059CB">
        <w:rPr>
          <w:rFonts w:cs="Calibri"/>
          <w:sz w:val="20"/>
          <w:szCs w:val="20"/>
          <w:lang w:val="sr-Cyrl-RS"/>
        </w:rPr>
        <w:t>авни</w:t>
      </w:r>
      <w:r>
        <w:rPr>
          <w:rFonts w:cs="Calibri"/>
          <w:sz w:val="20"/>
          <w:szCs w:val="20"/>
          <w:lang w:val="sr-Cyrl-RS"/>
        </w:rPr>
        <w:t xml:space="preserve"> конкурс (Образац изјаве 1).</w:t>
      </w:r>
    </w:p>
    <w:p w:rsidR="00DC22FC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Уколико се учесник </w:t>
      </w:r>
      <w:r w:rsidR="008B419D">
        <w:rPr>
          <w:rFonts w:cs="Calibri"/>
          <w:sz w:val="20"/>
          <w:szCs w:val="20"/>
          <w:lang w:val="sr-Cyrl-RS"/>
        </w:rPr>
        <w:t xml:space="preserve">Јавног </w:t>
      </w:r>
      <w:r>
        <w:rPr>
          <w:rFonts w:cs="Calibri"/>
          <w:sz w:val="20"/>
          <w:szCs w:val="20"/>
          <w:lang w:val="sr-Cyrl-RS"/>
        </w:rPr>
        <w:t>конкурса определи да ће сам прибавити наведене доказе, дужан је да се о томе писмено изјасни.</w:t>
      </w:r>
      <w:r w:rsidR="00C13D06">
        <w:rPr>
          <w:rFonts w:cs="Calibri"/>
          <w:sz w:val="20"/>
          <w:szCs w:val="20"/>
          <w:lang w:val="sr-Cyrl-RS"/>
        </w:rPr>
        <w:t xml:space="preserve"> </w:t>
      </w:r>
      <w:r w:rsidR="00360897" w:rsidRPr="00360897">
        <w:rPr>
          <w:rFonts w:cs="Calibri"/>
          <w:sz w:val="20"/>
          <w:szCs w:val="20"/>
          <w:lang w:val="sr-Cyrl-RS"/>
        </w:rPr>
        <w:t xml:space="preserve">Изјашњење се даје у форми изјаве </w:t>
      </w:r>
      <w:r w:rsidR="004A2332">
        <w:rPr>
          <w:rFonts w:cs="Calibri"/>
          <w:sz w:val="20"/>
          <w:szCs w:val="20"/>
          <w:lang w:val="sr-Cyrl-RS"/>
        </w:rPr>
        <w:t>која се доставља уз пријаву на Ј</w:t>
      </w:r>
      <w:r w:rsidR="00E52614">
        <w:rPr>
          <w:rFonts w:cs="Calibri"/>
          <w:sz w:val="20"/>
          <w:szCs w:val="20"/>
          <w:lang w:val="sr-Cyrl-RS"/>
        </w:rPr>
        <w:t>авни</w:t>
      </w:r>
      <w:r w:rsidR="00360897">
        <w:rPr>
          <w:rFonts w:cs="Calibri"/>
          <w:sz w:val="20"/>
          <w:szCs w:val="20"/>
          <w:lang w:val="sr-Cyrl-RS"/>
        </w:rPr>
        <w:t xml:space="preserve"> конкурс (Образац изјаве 2</w:t>
      </w:r>
      <w:r w:rsidR="00360897" w:rsidRPr="00360897">
        <w:rPr>
          <w:rFonts w:cs="Calibri"/>
          <w:sz w:val="20"/>
          <w:szCs w:val="20"/>
          <w:lang w:val="sr-Cyrl-RS"/>
        </w:rPr>
        <w:t>).</w:t>
      </w:r>
    </w:p>
    <w:p w:rsidR="00063CFD" w:rsidRPr="00A67E7C" w:rsidRDefault="003E59C0" w:rsidP="005132D2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Обрасци изјав</w:t>
      </w:r>
      <w:r w:rsidR="0058395F">
        <w:rPr>
          <w:rFonts w:cs="Calibri"/>
          <w:sz w:val="20"/>
          <w:szCs w:val="20"/>
          <w:lang w:val="sr-Cyrl-RS"/>
        </w:rPr>
        <w:t>а се налазе на интернет презентацији</w:t>
      </w:r>
      <w:r w:rsidR="0096747E">
        <w:rPr>
          <w:rFonts w:cs="Calibri"/>
          <w:sz w:val="20"/>
          <w:szCs w:val="20"/>
          <w:lang w:val="sr-Cyrl-RS"/>
        </w:rPr>
        <w:t xml:space="preserve"> Покрајинског секретаријата за културу, јавно информисање и односе с верским заједницама </w:t>
      </w:r>
      <w:r w:rsidR="007D21D1" w:rsidRPr="007D21D1">
        <w:rPr>
          <w:rFonts w:cs="Calibri"/>
          <w:sz w:val="20"/>
          <w:szCs w:val="20"/>
        </w:rPr>
        <w:t xml:space="preserve">http://www.kultura.vojvodina.gov.rs/ </w:t>
      </w:r>
      <w:r w:rsidR="0096747E">
        <w:rPr>
          <w:rFonts w:cs="Calibri"/>
          <w:sz w:val="20"/>
          <w:szCs w:val="20"/>
          <w:lang w:val="sr-Cyrl-RS"/>
        </w:rPr>
        <w:t xml:space="preserve">као и </w:t>
      </w:r>
      <w:r w:rsidR="00DF17BC">
        <w:rPr>
          <w:rFonts w:cs="Calibri"/>
          <w:sz w:val="20"/>
          <w:szCs w:val="20"/>
          <w:lang w:val="sr-Cyrl-RS"/>
        </w:rPr>
        <w:t xml:space="preserve">на </w:t>
      </w:r>
      <w:r w:rsidR="0096747E">
        <w:rPr>
          <w:rFonts w:cs="Calibri"/>
          <w:sz w:val="20"/>
          <w:szCs w:val="20"/>
          <w:lang w:val="sr-Cyrl-RS"/>
        </w:rPr>
        <w:t>интернет презентацији</w:t>
      </w:r>
      <w:r>
        <w:rPr>
          <w:rFonts w:cs="Calibri"/>
          <w:sz w:val="20"/>
          <w:szCs w:val="20"/>
          <w:lang w:val="sr-Cyrl-RS"/>
        </w:rPr>
        <w:t xml:space="preserve"> Службе</w:t>
      </w:r>
      <w:r w:rsidR="007D21D1">
        <w:rPr>
          <w:rFonts w:cs="Calibri"/>
          <w:sz w:val="20"/>
          <w:szCs w:val="20"/>
          <w:lang w:val="sr-Cyrl-RS"/>
        </w:rPr>
        <w:t xml:space="preserve"> за управљање </w:t>
      </w:r>
      <w:r w:rsidR="007D21D1" w:rsidRPr="004A2332">
        <w:rPr>
          <w:rFonts w:cs="Calibri"/>
          <w:sz w:val="20"/>
          <w:szCs w:val="20"/>
          <w:lang w:val="sr-Cyrl-RS"/>
        </w:rPr>
        <w:t>људским ресурсима</w:t>
      </w:r>
      <w:r w:rsidRPr="004A2332">
        <w:rPr>
          <w:rFonts w:cs="Calibri"/>
          <w:sz w:val="20"/>
          <w:szCs w:val="20"/>
          <w:lang w:val="sr-Cyrl-RS"/>
        </w:rPr>
        <w:t xml:space="preserve"> </w:t>
      </w:r>
      <w:r w:rsidR="007D21D1" w:rsidRPr="004A2332">
        <w:rPr>
          <w:sz w:val="20"/>
          <w:szCs w:val="20"/>
        </w:rPr>
        <w:t>http://www.ljudskiresursi.vojvodina.gov.rs/sr/</w:t>
      </w:r>
      <w:r w:rsidR="007D21D1" w:rsidRPr="004A2332">
        <w:rPr>
          <w:sz w:val="20"/>
          <w:szCs w:val="20"/>
          <w:lang w:val="sr-Cyrl-RS"/>
        </w:rPr>
        <w:t>,</w:t>
      </w:r>
      <w:r w:rsidR="000D1258" w:rsidRPr="003B3579">
        <w:rPr>
          <w:rFonts w:cs="Calibri"/>
          <w:sz w:val="20"/>
          <w:szCs w:val="20"/>
          <w:lang w:val="sr-Cyrl-RS"/>
        </w:rPr>
        <w:t xml:space="preserve"> </w:t>
      </w:r>
      <w:r w:rsidR="008755E7">
        <w:rPr>
          <w:rFonts w:cs="Calibri"/>
          <w:sz w:val="20"/>
          <w:szCs w:val="20"/>
          <w:lang w:val="sr-Cyrl-RS"/>
        </w:rPr>
        <w:t>у одељку конкурси/јавни</w:t>
      </w:r>
      <w:r w:rsidR="000D1258">
        <w:rPr>
          <w:rFonts w:cs="Calibri"/>
          <w:sz w:val="20"/>
          <w:szCs w:val="20"/>
          <w:lang w:val="sr-Cyrl-RS"/>
        </w:rPr>
        <w:t xml:space="preserve"> конкурси.</w:t>
      </w:r>
    </w:p>
    <w:p w:rsidR="00063CFD" w:rsidRDefault="00063CFD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5132D2">
        <w:rPr>
          <w:rFonts w:cs="Calibri"/>
          <w:b/>
          <w:sz w:val="20"/>
          <w:szCs w:val="20"/>
          <w:lang w:val="sr-Latn-RS"/>
        </w:rPr>
        <w:t xml:space="preserve">X </w:t>
      </w:r>
      <w:r w:rsidRPr="005132D2">
        <w:rPr>
          <w:rFonts w:cs="Calibri"/>
          <w:b/>
          <w:sz w:val="20"/>
          <w:szCs w:val="20"/>
          <w:lang w:val="sr-Cyrl-RS"/>
        </w:rPr>
        <w:t>Место, дан и време када ће се обавити провера стручне оспособљености, знања и вештине комуникације кандидата у изборном поступку.</w:t>
      </w:r>
    </w:p>
    <w:p w:rsidR="005132D2" w:rsidRP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E7670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132D2">
        <w:rPr>
          <w:rFonts w:cs="Calibri"/>
          <w:sz w:val="20"/>
          <w:szCs w:val="20"/>
          <w:lang w:val="sr-Cyrl-RS"/>
        </w:rPr>
        <w:t xml:space="preserve"> </w:t>
      </w:r>
      <w:r w:rsidR="005132D2" w:rsidRPr="005132D2">
        <w:rPr>
          <w:rFonts w:cs="Calibri"/>
          <w:sz w:val="20"/>
          <w:szCs w:val="20"/>
          <w:lang w:val="sr-Cyrl-RS"/>
        </w:rPr>
        <w:t>Провера стручне оспособљености, знања и вештине комуникације</w:t>
      </w:r>
      <w:r w:rsidR="005132D2">
        <w:rPr>
          <w:rFonts w:cs="Calibri"/>
          <w:sz w:val="20"/>
          <w:szCs w:val="20"/>
          <w:lang w:val="sr-Cyrl-RS"/>
        </w:rPr>
        <w:t xml:space="preserve"> и познавање рада на рачунару са кандидатима чије су пријаве благовремене, допуштене, разумљиве, потпуне и уз које су приложени сви потребни докази и који испуњавају услове за рад на оглашеном радном месту, извршиће се у просторијама Покрајинског</w:t>
      </w:r>
      <w:r w:rsidR="005132D2" w:rsidRPr="005132D2">
        <w:rPr>
          <w:rFonts w:cs="Calibri"/>
          <w:sz w:val="20"/>
          <w:szCs w:val="20"/>
          <w:lang w:val="sr-Cyrl-RS"/>
        </w:rPr>
        <w:t xml:space="preserve"> секретаријат</w:t>
      </w:r>
      <w:r w:rsidR="005132D2">
        <w:rPr>
          <w:rFonts w:cs="Calibri"/>
          <w:sz w:val="20"/>
          <w:szCs w:val="20"/>
          <w:lang w:val="sr-Cyrl-RS"/>
        </w:rPr>
        <w:t>а</w:t>
      </w:r>
      <w:r w:rsidR="005132D2" w:rsidRPr="005132D2">
        <w:rPr>
          <w:rFonts w:cs="Calibri"/>
          <w:sz w:val="20"/>
          <w:szCs w:val="20"/>
          <w:lang w:val="sr-Cyrl-RS"/>
        </w:rPr>
        <w:t xml:space="preserve"> за културу, јавно информисање и односе с верским заједницама,</w:t>
      </w:r>
      <w:r w:rsidR="00876D17">
        <w:rPr>
          <w:rFonts w:cs="Calibri"/>
          <w:sz w:val="20"/>
          <w:szCs w:val="20"/>
          <w:lang w:val="sr-Cyrl-RS"/>
        </w:rPr>
        <w:t xml:space="preserve"> Булевар Михајла Пупина</w:t>
      </w:r>
      <w:r w:rsidR="005132D2">
        <w:rPr>
          <w:rFonts w:cs="Calibri"/>
          <w:sz w:val="20"/>
          <w:szCs w:val="20"/>
          <w:lang w:val="sr-Cyrl-RS"/>
        </w:rPr>
        <w:t xml:space="preserve"> 16, </w:t>
      </w:r>
      <w:r w:rsidR="00876D17" w:rsidRPr="00876D17">
        <w:rPr>
          <w:rFonts w:cs="Calibri"/>
          <w:sz w:val="20"/>
          <w:szCs w:val="20"/>
          <w:lang w:val="sr-Cyrl-RS"/>
        </w:rPr>
        <w:t>Нови Сад</w:t>
      </w:r>
      <w:r w:rsidR="004A2332">
        <w:rPr>
          <w:rFonts w:cs="Calibri"/>
          <w:sz w:val="20"/>
          <w:szCs w:val="20"/>
          <w:lang w:val="sr-Cyrl-RS"/>
        </w:rPr>
        <w:t>,</w:t>
      </w:r>
      <w:r w:rsidR="00876D17" w:rsidRPr="00876D17">
        <w:rPr>
          <w:rFonts w:cs="Calibri"/>
          <w:sz w:val="20"/>
          <w:szCs w:val="20"/>
          <w:lang w:val="sr-Cyrl-RS"/>
        </w:rPr>
        <w:t xml:space="preserve"> </w:t>
      </w:r>
      <w:r w:rsidR="005132D2">
        <w:rPr>
          <w:rFonts w:cs="Calibri"/>
          <w:sz w:val="20"/>
          <w:szCs w:val="20"/>
          <w:lang w:val="sr-Cyrl-RS"/>
        </w:rPr>
        <w:t>о чему ће кандидати бити обавештени телефонским путем или електронском поштом на бројеве или адресе које су навели у пријави.</w:t>
      </w:r>
    </w:p>
    <w:p w:rsidR="00A67CAB" w:rsidRDefault="00A67CAB" w:rsidP="004A2332">
      <w:pPr>
        <w:spacing w:after="0" w:line="240" w:lineRule="auto"/>
        <w:jc w:val="both"/>
        <w:rPr>
          <w:rFonts w:cs="Calibri"/>
          <w:b/>
          <w:sz w:val="20"/>
          <w:szCs w:val="20"/>
          <w:lang w:val="sr-Cyrl-RS"/>
        </w:rPr>
      </w:pPr>
    </w:p>
    <w:p w:rsidR="009E7670" w:rsidRDefault="009E7670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 xml:space="preserve">Напомене: </w:t>
      </w:r>
    </w:p>
    <w:p w:rsidR="00F31D66" w:rsidRDefault="00F31D66" w:rsidP="004A2332">
      <w:pPr>
        <w:spacing w:after="0" w:line="240" w:lineRule="auto"/>
        <w:jc w:val="both"/>
        <w:rPr>
          <w:rFonts w:cs="Calibri"/>
          <w:b/>
          <w:sz w:val="20"/>
          <w:szCs w:val="20"/>
          <w:lang w:val="sr-Cyrl-RS"/>
        </w:rPr>
      </w:pPr>
    </w:p>
    <w:p w:rsidR="00F31D66" w:rsidRPr="003F183C" w:rsidRDefault="00F31D66" w:rsidP="00F31D66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3F183C">
        <w:rPr>
          <w:rFonts w:cs="Calibri"/>
          <w:sz w:val="20"/>
          <w:szCs w:val="20"/>
          <w:lang w:val="sr-Cyrl-RS"/>
        </w:rPr>
        <w:t>За наведено радно ме</w:t>
      </w:r>
      <w:r w:rsidR="003F183C" w:rsidRPr="003F183C">
        <w:rPr>
          <w:rFonts w:cs="Calibri"/>
          <w:sz w:val="20"/>
          <w:szCs w:val="20"/>
          <w:lang w:val="sr-Cyrl-RS"/>
        </w:rPr>
        <w:t>сто радни однос</w:t>
      </w:r>
      <w:r w:rsidR="00822674" w:rsidRPr="003F183C">
        <w:rPr>
          <w:rFonts w:cs="Calibri"/>
          <w:sz w:val="20"/>
          <w:szCs w:val="20"/>
          <w:lang w:val="sr-Cyrl-RS"/>
        </w:rPr>
        <w:t xml:space="preserve"> заснива на </w:t>
      </w:r>
      <w:r w:rsidR="003F183C">
        <w:rPr>
          <w:rFonts w:cs="Calibri"/>
          <w:sz w:val="20"/>
          <w:szCs w:val="20"/>
          <w:lang w:val="sr-Cyrl-RS"/>
        </w:rPr>
        <w:t>одређено време, односно до истека приправничког стажа.</w:t>
      </w:r>
    </w:p>
    <w:p w:rsidR="00822674" w:rsidRDefault="00822674" w:rsidP="00822674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822674">
        <w:rPr>
          <w:rFonts w:cs="Calibri"/>
          <w:sz w:val="20"/>
          <w:szCs w:val="20"/>
          <w:lang w:val="sr-Cyrl-RS"/>
        </w:rPr>
        <w:t>У складу са</w:t>
      </w:r>
      <w:r>
        <w:rPr>
          <w:rFonts w:cs="Calibri"/>
          <w:sz w:val="20"/>
          <w:szCs w:val="20"/>
          <w:lang w:val="sr-Cyrl-RS"/>
        </w:rPr>
        <w:t xml:space="preserve"> чланом 125. Закона</w:t>
      </w:r>
      <w:r w:rsidRPr="00822674">
        <w:rPr>
          <w:rFonts w:cs="Calibri"/>
          <w:sz w:val="20"/>
          <w:szCs w:val="20"/>
          <w:lang w:val="sr-Cyrl-RS"/>
        </w:rPr>
        <w:t xml:space="preserve"> о запосленима у аутономним покрајинама</w:t>
      </w:r>
      <w:r>
        <w:rPr>
          <w:rFonts w:cs="Calibri"/>
          <w:sz w:val="20"/>
          <w:szCs w:val="20"/>
          <w:lang w:val="sr-Cyrl-RS"/>
        </w:rPr>
        <w:t xml:space="preserve"> и јединицама локалне самоуправе п</w:t>
      </w:r>
      <w:r w:rsidRPr="00822674">
        <w:rPr>
          <w:rFonts w:cs="Calibri"/>
          <w:sz w:val="20"/>
          <w:szCs w:val="20"/>
          <w:lang w:val="sr-Cyrl-RS"/>
        </w:rPr>
        <w:t>риправник је лице које послодавац прима у радни однос на одређено време ради оспособљавања за самосталан рад у струци, одно</w:t>
      </w:r>
      <w:r w:rsidR="009768A9">
        <w:rPr>
          <w:rFonts w:cs="Calibri"/>
          <w:sz w:val="20"/>
          <w:szCs w:val="20"/>
          <w:lang w:val="sr-Cyrl-RS"/>
        </w:rPr>
        <w:t xml:space="preserve">сно самостално обављање посла. </w:t>
      </w:r>
      <w:r w:rsidRPr="00822674">
        <w:rPr>
          <w:rFonts w:cs="Calibri"/>
          <w:sz w:val="20"/>
          <w:szCs w:val="20"/>
          <w:lang w:val="sr-Cyrl-RS"/>
        </w:rPr>
        <w:t>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</w:t>
      </w:r>
      <w:r>
        <w:rPr>
          <w:rFonts w:cs="Calibri"/>
          <w:sz w:val="20"/>
          <w:szCs w:val="20"/>
          <w:lang w:val="sr-Cyrl-RS"/>
        </w:rPr>
        <w:t>ов за рад на том радном месту.</w:t>
      </w:r>
    </w:p>
    <w:p w:rsidR="009768A9" w:rsidRPr="003F183C" w:rsidRDefault="00822674" w:rsidP="009768A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lastRenderedPageBreak/>
        <w:t xml:space="preserve"> </w:t>
      </w:r>
      <w:r w:rsidRPr="00822674">
        <w:rPr>
          <w:rFonts w:cs="Calibri"/>
          <w:sz w:val="20"/>
          <w:szCs w:val="20"/>
          <w:lang w:val="sr-Cyrl-RS"/>
        </w:rPr>
        <w:t>Члан</w:t>
      </w:r>
      <w:r>
        <w:rPr>
          <w:rFonts w:cs="Calibri"/>
          <w:sz w:val="20"/>
          <w:szCs w:val="20"/>
          <w:lang w:val="sr-Cyrl-RS"/>
        </w:rPr>
        <w:t>ом</w:t>
      </w:r>
      <w:r w:rsidRPr="00822674">
        <w:rPr>
          <w:rFonts w:cs="Calibri"/>
          <w:sz w:val="20"/>
          <w:szCs w:val="20"/>
          <w:lang w:val="sr-Cyrl-RS"/>
        </w:rPr>
        <w:t xml:space="preserve"> </w:t>
      </w:r>
      <w:r>
        <w:rPr>
          <w:rFonts w:cs="Calibri"/>
          <w:sz w:val="20"/>
          <w:szCs w:val="20"/>
          <w:lang w:val="sr-Cyrl-RS"/>
        </w:rPr>
        <w:t>126. истог закона прописано је да с</w:t>
      </w:r>
      <w:r w:rsidRPr="00822674">
        <w:rPr>
          <w:rFonts w:cs="Calibri"/>
          <w:sz w:val="20"/>
          <w:szCs w:val="20"/>
          <w:lang w:val="sr-Cyrl-RS"/>
        </w:rPr>
        <w:t>војство приправника може стећи лице које није било у радном односу, као и лице које је провело на раду време краће од времена утврђеног за приправнички с</w:t>
      </w:r>
      <w:r w:rsidR="009768A9">
        <w:rPr>
          <w:rFonts w:cs="Calibri"/>
          <w:sz w:val="20"/>
          <w:szCs w:val="20"/>
          <w:lang w:val="sr-Cyrl-RS"/>
        </w:rPr>
        <w:t>таж с тим степеном образовања, док је ч</w:t>
      </w:r>
      <w:r w:rsidR="009768A9" w:rsidRPr="009768A9">
        <w:rPr>
          <w:rFonts w:cs="Calibri"/>
          <w:sz w:val="20"/>
          <w:szCs w:val="20"/>
          <w:lang w:val="sr-Cyrl-RS"/>
        </w:rPr>
        <w:t>лан</w:t>
      </w:r>
      <w:r w:rsidR="009768A9">
        <w:rPr>
          <w:rFonts w:cs="Calibri"/>
          <w:sz w:val="20"/>
          <w:szCs w:val="20"/>
          <w:lang w:val="sr-Cyrl-RS"/>
        </w:rPr>
        <w:t>ом</w:t>
      </w:r>
      <w:r w:rsidR="009768A9" w:rsidRPr="009768A9">
        <w:rPr>
          <w:rFonts w:cs="Calibri"/>
          <w:sz w:val="20"/>
          <w:szCs w:val="20"/>
          <w:lang w:val="sr-Cyrl-RS"/>
        </w:rPr>
        <w:t xml:space="preserve"> 127</w:t>
      </w:r>
      <w:r w:rsidR="009768A9">
        <w:rPr>
          <w:rFonts w:cs="Calibri"/>
          <w:sz w:val="20"/>
          <w:szCs w:val="20"/>
          <w:lang w:val="sr-Cyrl-RS"/>
        </w:rPr>
        <w:t>. предвиђено да п</w:t>
      </w:r>
      <w:r w:rsidR="009768A9" w:rsidRPr="009768A9">
        <w:rPr>
          <w:rFonts w:cs="Calibri"/>
          <w:sz w:val="20"/>
          <w:szCs w:val="20"/>
          <w:lang w:val="sr-Cyrl-RS"/>
        </w:rPr>
        <w:t xml:space="preserve">риправнички стаж за приправнике са високим образовањем стеченим на основним академским студијама у обиму од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9768A9" w:rsidRPr="003F183C">
        <w:rPr>
          <w:rFonts w:cs="Calibri"/>
          <w:sz w:val="20"/>
          <w:szCs w:val="20"/>
          <w:lang w:val="sr-Cyrl-RS"/>
        </w:rPr>
        <w:t xml:space="preserve">траје једну годину. </w:t>
      </w:r>
    </w:p>
    <w:p w:rsidR="00822674" w:rsidRPr="003F183C" w:rsidRDefault="00822674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1907B0" w:rsidRDefault="009E7670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Неблаговремене, недопуштен</w:t>
      </w:r>
      <w:r w:rsidR="00286F27">
        <w:rPr>
          <w:rFonts w:cs="Calibri"/>
          <w:sz w:val="20"/>
          <w:szCs w:val="20"/>
          <w:lang w:val="sr-Cyrl-RS"/>
        </w:rPr>
        <w:t>е, неразумљиве или непотпуне при</w:t>
      </w:r>
      <w:r>
        <w:rPr>
          <w:rFonts w:cs="Calibri"/>
          <w:sz w:val="20"/>
          <w:szCs w:val="20"/>
          <w:lang w:val="sr-Cyrl-RS"/>
        </w:rPr>
        <w:t xml:space="preserve">јаве и пријаве уз које нису приложени сви потребни докази </w:t>
      </w:r>
      <w:r w:rsidR="00B95035">
        <w:rPr>
          <w:rFonts w:cs="Calibri"/>
          <w:sz w:val="20"/>
          <w:szCs w:val="20"/>
          <w:lang w:val="sr-Cyrl-RS"/>
        </w:rPr>
        <w:t>(ка</w:t>
      </w:r>
      <w:r w:rsidR="00F72471">
        <w:rPr>
          <w:rFonts w:cs="Calibri"/>
          <w:sz w:val="20"/>
          <w:szCs w:val="20"/>
          <w:lang w:val="sr-Cyrl-RS"/>
        </w:rPr>
        <w:t>ко је наведено у тексту јавног</w:t>
      </w:r>
      <w:r w:rsidR="00B95035">
        <w:rPr>
          <w:rFonts w:cs="Calibri"/>
          <w:sz w:val="20"/>
          <w:szCs w:val="20"/>
          <w:lang w:val="sr-Cyrl-RS"/>
        </w:rPr>
        <w:t xml:space="preserve"> конкурса) </w:t>
      </w:r>
      <w:r w:rsidR="003F183C">
        <w:rPr>
          <w:rFonts w:cs="Calibri"/>
          <w:sz w:val="20"/>
          <w:szCs w:val="20"/>
          <w:lang w:val="sr-Cyrl-RS"/>
        </w:rPr>
        <w:t>биће одбачене решењем</w:t>
      </w:r>
      <w:r w:rsidR="00D74080">
        <w:rPr>
          <w:rFonts w:cs="Calibri"/>
          <w:sz w:val="20"/>
          <w:szCs w:val="20"/>
          <w:lang w:val="sr-Cyrl-RS"/>
        </w:rPr>
        <w:t xml:space="preserve"> Конкурсне комисије. </w:t>
      </w:r>
    </w:p>
    <w:p w:rsidR="001907B0" w:rsidRDefault="001907B0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C13D06" w:rsidRDefault="000C3EDE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Јавни</w:t>
      </w:r>
      <w:r w:rsidR="00AF35F9">
        <w:rPr>
          <w:rFonts w:cs="Calibri"/>
          <w:sz w:val="20"/>
          <w:szCs w:val="20"/>
          <w:lang w:val="sr-Cyrl-RS"/>
        </w:rPr>
        <w:t xml:space="preserve"> конкурс спроводи Конку</w:t>
      </w:r>
      <w:r w:rsidR="00195AA9">
        <w:rPr>
          <w:rFonts w:cs="Calibri"/>
          <w:sz w:val="20"/>
          <w:szCs w:val="20"/>
          <w:lang w:val="sr-Cyrl-RS"/>
        </w:rPr>
        <w:t>рсна комисија коју је именовао п</w:t>
      </w:r>
      <w:r w:rsidR="00AF35F9">
        <w:rPr>
          <w:rFonts w:cs="Calibri"/>
          <w:sz w:val="20"/>
          <w:szCs w:val="20"/>
          <w:lang w:val="sr-Cyrl-RS"/>
        </w:rPr>
        <w:t>окрајински секретар за културу, јавно информисање и односе с верским заједницама.</w:t>
      </w:r>
      <w:r w:rsidR="009E7670">
        <w:rPr>
          <w:rFonts w:cs="Calibri"/>
          <w:sz w:val="20"/>
          <w:szCs w:val="20"/>
          <w:lang w:val="sr-Cyrl-RS"/>
        </w:rPr>
        <w:t xml:space="preserve"> </w:t>
      </w:r>
      <w:r w:rsidR="00DC1D26">
        <w:rPr>
          <w:rFonts w:cs="Calibri"/>
          <w:b/>
          <w:sz w:val="20"/>
          <w:szCs w:val="20"/>
          <w:lang w:val="sr-Cyrl-RS"/>
        </w:rPr>
        <w:t xml:space="preserve"> </w:t>
      </w:r>
    </w:p>
    <w:p w:rsidR="009768A9" w:rsidRPr="003430D5" w:rsidRDefault="003430D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3430D5">
        <w:rPr>
          <w:rFonts w:cs="Calibri"/>
          <w:sz w:val="20"/>
          <w:szCs w:val="20"/>
          <w:lang w:val="sr-Cyrl-RS"/>
        </w:rPr>
        <w:t>Оригинал документација која је достављена као доказ уз пријаву на јавни конкурс, не враћа се кандидатима, након спроведеног интерног конкурса.</w:t>
      </w:r>
    </w:p>
    <w:p w:rsidR="00430251" w:rsidRDefault="00C421C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Овај </w:t>
      </w:r>
      <w:r w:rsidR="000A6394">
        <w:rPr>
          <w:rFonts w:cs="Calibri"/>
          <w:sz w:val="20"/>
          <w:szCs w:val="20"/>
          <w:lang w:val="sr-Cyrl-RS"/>
        </w:rPr>
        <w:t>Ј</w:t>
      </w:r>
      <w:r w:rsidR="000C3EDE">
        <w:rPr>
          <w:rFonts w:cs="Calibri"/>
          <w:sz w:val="20"/>
          <w:szCs w:val="20"/>
          <w:lang w:val="sr-Cyrl-RS"/>
        </w:rPr>
        <w:t>авни</w:t>
      </w:r>
      <w:r w:rsidR="00B95035">
        <w:rPr>
          <w:rFonts w:cs="Calibri"/>
          <w:sz w:val="20"/>
          <w:szCs w:val="20"/>
          <w:lang w:val="sr-Cyrl-RS"/>
        </w:rPr>
        <w:t xml:space="preserve"> конкурс</w:t>
      </w:r>
      <w:r>
        <w:rPr>
          <w:rFonts w:cs="Calibri"/>
          <w:sz w:val="20"/>
          <w:szCs w:val="20"/>
          <w:lang w:val="sr-Cyrl-RS"/>
        </w:rPr>
        <w:t xml:space="preserve"> објављен </w:t>
      </w:r>
      <w:r w:rsidR="00B95035">
        <w:rPr>
          <w:rFonts w:cs="Calibri"/>
          <w:sz w:val="20"/>
          <w:szCs w:val="20"/>
          <w:lang w:val="sr-Cyrl-RS"/>
        </w:rPr>
        <w:t>ј</w:t>
      </w:r>
      <w:r w:rsidR="000C3EDE">
        <w:rPr>
          <w:rFonts w:cs="Calibri"/>
          <w:sz w:val="20"/>
          <w:szCs w:val="20"/>
          <w:lang w:val="sr-Cyrl-RS"/>
        </w:rPr>
        <w:t>е на</w:t>
      </w:r>
      <w:r w:rsidR="00F72471">
        <w:rPr>
          <w:rFonts w:cs="Calibri"/>
          <w:sz w:val="20"/>
          <w:szCs w:val="20"/>
          <w:lang w:val="sr-Cyrl-RS"/>
        </w:rPr>
        <w:t xml:space="preserve"> интернет презентацији</w:t>
      </w:r>
      <w:r w:rsidR="00B95035">
        <w:rPr>
          <w:rFonts w:cs="Calibri"/>
          <w:sz w:val="20"/>
          <w:szCs w:val="20"/>
          <w:lang w:val="sr-Cyrl-RS"/>
        </w:rPr>
        <w:t xml:space="preserve"> </w:t>
      </w:r>
      <w:r w:rsidR="00F4237F" w:rsidRPr="00F4237F">
        <w:rPr>
          <w:rFonts w:cs="Calibri"/>
          <w:sz w:val="20"/>
          <w:szCs w:val="20"/>
          <w:lang w:val="sr-Cyrl-RS"/>
        </w:rPr>
        <w:t xml:space="preserve">Покрајинског секретаријата за културу, јавно информисање и односе с верским заједницама </w:t>
      </w:r>
      <w:r w:rsidR="00F4237F">
        <w:rPr>
          <w:rFonts w:cs="Calibri"/>
          <w:sz w:val="20"/>
          <w:szCs w:val="20"/>
          <w:lang w:val="sr-Cyrl-RS"/>
        </w:rPr>
        <w:t xml:space="preserve">и на интернет презентацији </w:t>
      </w:r>
      <w:r w:rsidR="00B95035">
        <w:rPr>
          <w:rFonts w:cs="Calibri"/>
          <w:sz w:val="20"/>
          <w:szCs w:val="20"/>
          <w:lang w:val="sr-Cyrl-RS"/>
        </w:rPr>
        <w:t>Службе за управљање људским ресурсима</w:t>
      </w:r>
      <w:r w:rsidR="000C3EDE">
        <w:rPr>
          <w:rFonts w:cs="Calibri"/>
          <w:sz w:val="20"/>
          <w:szCs w:val="20"/>
          <w:lang w:val="sr-Cyrl-RS"/>
        </w:rPr>
        <w:t>, а у дневно</w:t>
      </w:r>
      <w:r w:rsidR="00B56A40">
        <w:rPr>
          <w:rFonts w:cs="Calibri"/>
          <w:sz w:val="20"/>
          <w:szCs w:val="20"/>
          <w:lang w:val="sr-Cyrl-RS"/>
        </w:rPr>
        <w:t>м листу „Дневник“ објављује се Обавештење о Ј</w:t>
      </w:r>
      <w:r w:rsidR="000C3EDE">
        <w:rPr>
          <w:rFonts w:cs="Calibri"/>
          <w:sz w:val="20"/>
          <w:szCs w:val="20"/>
          <w:lang w:val="sr-Cyrl-RS"/>
        </w:rPr>
        <w:t>авном конкурсу и адресама интернет презентација на којима је објављен</w:t>
      </w:r>
      <w:r w:rsidR="00B95035">
        <w:rPr>
          <w:rFonts w:cs="Calibri"/>
          <w:sz w:val="20"/>
          <w:szCs w:val="20"/>
          <w:lang w:val="sr-Cyrl-RS"/>
        </w:rPr>
        <w:t>.</w:t>
      </w:r>
    </w:p>
    <w:p w:rsidR="002B6CDB" w:rsidRDefault="002B6CD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B6CDB" w:rsidRPr="00430251" w:rsidRDefault="002B6CD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30251" w:rsidRDefault="00214B45" w:rsidP="00214B45">
      <w:pPr>
        <w:spacing w:after="0" w:line="240" w:lineRule="auto"/>
        <w:jc w:val="both"/>
        <w:rPr>
          <w:rFonts w:cs="Calibri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214B45" w:rsidRPr="004D3CA9" w:rsidTr="007527FA">
        <w:tc>
          <w:tcPr>
            <w:tcW w:w="4621" w:type="dxa"/>
          </w:tcPr>
          <w:p w:rsidR="00214B45" w:rsidRPr="004D3CA9" w:rsidRDefault="00214B45" w:rsidP="00214B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621" w:type="dxa"/>
          </w:tcPr>
          <w:p w:rsidR="00214B45" w:rsidRPr="004D3CA9" w:rsidRDefault="00EE1E42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4D3CA9">
              <w:rPr>
                <w:rFonts w:cs="Calibri"/>
                <w:sz w:val="20"/>
                <w:szCs w:val="20"/>
                <w:lang w:val="sr-Cyrl-RS"/>
              </w:rPr>
              <w:t>ПО</w:t>
            </w:r>
            <w:r w:rsidRPr="004D3CA9">
              <w:rPr>
                <w:rFonts w:cs="Calibri"/>
                <w:sz w:val="20"/>
                <w:szCs w:val="20"/>
                <w:lang w:val="sr-Cyrl-CS"/>
              </w:rPr>
              <w:t>КРАЈИНСКИ СЕКРЕТАР</w:t>
            </w:r>
            <w:r w:rsidRPr="004D3CA9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14B45" w:rsidRPr="004D3CA9" w:rsidRDefault="00214B45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  <w:p w:rsidR="00214B45" w:rsidRPr="004D3CA9" w:rsidRDefault="003D2249" w:rsidP="003D224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4D3CA9">
              <w:rPr>
                <w:rFonts w:cs="Calibri"/>
                <w:b/>
                <w:sz w:val="20"/>
                <w:szCs w:val="20"/>
                <w:lang w:val="sr-Cyrl-CS"/>
              </w:rPr>
              <w:t>Драгана Милошевић</w:t>
            </w:r>
          </w:p>
        </w:tc>
      </w:tr>
    </w:tbl>
    <w:p w:rsidR="00214B45" w:rsidRPr="004D3CA9" w:rsidRDefault="00214B45" w:rsidP="00214B45">
      <w:pPr>
        <w:spacing w:after="0" w:line="240" w:lineRule="auto"/>
        <w:rPr>
          <w:sz w:val="20"/>
          <w:szCs w:val="20"/>
        </w:rPr>
      </w:pPr>
    </w:p>
    <w:sectPr w:rsidR="00214B45" w:rsidRPr="004D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814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9050B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45"/>
    <w:rsid w:val="00001CDB"/>
    <w:rsid w:val="00033C8D"/>
    <w:rsid w:val="000461C2"/>
    <w:rsid w:val="00052EA4"/>
    <w:rsid w:val="00063CFD"/>
    <w:rsid w:val="000A6394"/>
    <w:rsid w:val="000A7AB9"/>
    <w:rsid w:val="000B6F63"/>
    <w:rsid w:val="000C3EDE"/>
    <w:rsid w:val="000C4063"/>
    <w:rsid w:val="000D1258"/>
    <w:rsid w:val="00117BA5"/>
    <w:rsid w:val="0012500C"/>
    <w:rsid w:val="00125DDC"/>
    <w:rsid w:val="0013357D"/>
    <w:rsid w:val="00164950"/>
    <w:rsid w:val="00165D18"/>
    <w:rsid w:val="001710B9"/>
    <w:rsid w:val="00181240"/>
    <w:rsid w:val="00190161"/>
    <w:rsid w:val="001907B0"/>
    <w:rsid w:val="00195AA9"/>
    <w:rsid w:val="001B3CF6"/>
    <w:rsid w:val="001D3CF8"/>
    <w:rsid w:val="0020144B"/>
    <w:rsid w:val="00212315"/>
    <w:rsid w:val="00214B45"/>
    <w:rsid w:val="002161B1"/>
    <w:rsid w:val="002245E7"/>
    <w:rsid w:val="002638F7"/>
    <w:rsid w:val="00270B29"/>
    <w:rsid w:val="00272075"/>
    <w:rsid w:val="002741CC"/>
    <w:rsid w:val="00286F27"/>
    <w:rsid w:val="0029525F"/>
    <w:rsid w:val="002A37B5"/>
    <w:rsid w:val="002B35BA"/>
    <w:rsid w:val="002B3B9F"/>
    <w:rsid w:val="002B6CDB"/>
    <w:rsid w:val="002C0D51"/>
    <w:rsid w:val="002C1660"/>
    <w:rsid w:val="002E2A0F"/>
    <w:rsid w:val="002F50A0"/>
    <w:rsid w:val="00306C71"/>
    <w:rsid w:val="0034122E"/>
    <w:rsid w:val="003430D5"/>
    <w:rsid w:val="00346722"/>
    <w:rsid w:val="00360897"/>
    <w:rsid w:val="00366DA4"/>
    <w:rsid w:val="00382CDE"/>
    <w:rsid w:val="00397595"/>
    <w:rsid w:val="003B3579"/>
    <w:rsid w:val="003B38C4"/>
    <w:rsid w:val="003B62E0"/>
    <w:rsid w:val="003C3B68"/>
    <w:rsid w:val="003D2249"/>
    <w:rsid w:val="003D2853"/>
    <w:rsid w:val="003E59C0"/>
    <w:rsid w:val="003F183C"/>
    <w:rsid w:val="0040621C"/>
    <w:rsid w:val="00422B63"/>
    <w:rsid w:val="00430251"/>
    <w:rsid w:val="00437A10"/>
    <w:rsid w:val="0045620D"/>
    <w:rsid w:val="00473AA0"/>
    <w:rsid w:val="004825D7"/>
    <w:rsid w:val="004A2332"/>
    <w:rsid w:val="004A58B5"/>
    <w:rsid w:val="004D3CA9"/>
    <w:rsid w:val="004D624D"/>
    <w:rsid w:val="004E61F8"/>
    <w:rsid w:val="004F311F"/>
    <w:rsid w:val="005118F0"/>
    <w:rsid w:val="005132D2"/>
    <w:rsid w:val="00523D3C"/>
    <w:rsid w:val="005254DA"/>
    <w:rsid w:val="00542A0A"/>
    <w:rsid w:val="005542CB"/>
    <w:rsid w:val="005546DA"/>
    <w:rsid w:val="00555B14"/>
    <w:rsid w:val="00555F75"/>
    <w:rsid w:val="005651C5"/>
    <w:rsid w:val="00577AB5"/>
    <w:rsid w:val="00581D1B"/>
    <w:rsid w:val="0058395F"/>
    <w:rsid w:val="00592089"/>
    <w:rsid w:val="0059380C"/>
    <w:rsid w:val="00595DB5"/>
    <w:rsid w:val="00597D28"/>
    <w:rsid w:val="005A3966"/>
    <w:rsid w:val="005B0C56"/>
    <w:rsid w:val="005B728D"/>
    <w:rsid w:val="005D2EA5"/>
    <w:rsid w:val="005E1E6B"/>
    <w:rsid w:val="005E3DDF"/>
    <w:rsid w:val="006037B2"/>
    <w:rsid w:val="006419B3"/>
    <w:rsid w:val="006454A9"/>
    <w:rsid w:val="00651575"/>
    <w:rsid w:val="00697CD1"/>
    <w:rsid w:val="006A2E71"/>
    <w:rsid w:val="006A7710"/>
    <w:rsid w:val="006B15A0"/>
    <w:rsid w:val="006B44E7"/>
    <w:rsid w:val="006D6C44"/>
    <w:rsid w:val="006D7DE3"/>
    <w:rsid w:val="006E14D9"/>
    <w:rsid w:val="006E456F"/>
    <w:rsid w:val="006F2770"/>
    <w:rsid w:val="00703442"/>
    <w:rsid w:val="0070672E"/>
    <w:rsid w:val="0071146E"/>
    <w:rsid w:val="00723CB5"/>
    <w:rsid w:val="007424E6"/>
    <w:rsid w:val="00762999"/>
    <w:rsid w:val="007931C1"/>
    <w:rsid w:val="007A4F25"/>
    <w:rsid w:val="007D078C"/>
    <w:rsid w:val="007D21D1"/>
    <w:rsid w:val="007E3D89"/>
    <w:rsid w:val="008127D6"/>
    <w:rsid w:val="00812870"/>
    <w:rsid w:val="00812A77"/>
    <w:rsid w:val="00822674"/>
    <w:rsid w:val="0084772B"/>
    <w:rsid w:val="00867BAC"/>
    <w:rsid w:val="008755E7"/>
    <w:rsid w:val="00875C3D"/>
    <w:rsid w:val="00876D17"/>
    <w:rsid w:val="00881BC7"/>
    <w:rsid w:val="00885543"/>
    <w:rsid w:val="008B304B"/>
    <w:rsid w:val="008B419D"/>
    <w:rsid w:val="00940594"/>
    <w:rsid w:val="0096747E"/>
    <w:rsid w:val="00972465"/>
    <w:rsid w:val="009768A9"/>
    <w:rsid w:val="009A69FB"/>
    <w:rsid w:val="009C6F2D"/>
    <w:rsid w:val="009C7AA7"/>
    <w:rsid w:val="009D1472"/>
    <w:rsid w:val="009D189E"/>
    <w:rsid w:val="009D7659"/>
    <w:rsid w:val="009E7670"/>
    <w:rsid w:val="009F44D5"/>
    <w:rsid w:val="00A01242"/>
    <w:rsid w:val="00A10DE4"/>
    <w:rsid w:val="00A220E7"/>
    <w:rsid w:val="00A46141"/>
    <w:rsid w:val="00A52AA8"/>
    <w:rsid w:val="00A67CAB"/>
    <w:rsid w:val="00A67E7C"/>
    <w:rsid w:val="00AA538E"/>
    <w:rsid w:val="00AB38E0"/>
    <w:rsid w:val="00AE1421"/>
    <w:rsid w:val="00AF35F9"/>
    <w:rsid w:val="00AF75CB"/>
    <w:rsid w:val="00B059CB"/>
    <w:rsid w:val="00B319FE"/>
    <w:rsid w:val="00B47D4E"/>
    <w:rsid w:val="00B56A40"/>
    <w:rsid w:val="00B71F80"/>
    <w:rsid w:val="00B76494"/>
    <w:rsid w:val="00B95035"/>
    <w:rsid w:val="00BA1DFE"/>
    <w:rsid w:val="00BC3C0D"/>
    <w:rsid w:val="00BE0D5E"/>
    <w:rsid w:val="00BE49EB"/>
    <w:rsid w:val="00BF7DFC"/>
    <w:rsid w:val="00C0562B"/>
    <w:rsid w:val="00C05D07"/>
    <w:rsid w:val="00C13D06"/>
    <w:rsid w:val="00C25B1C"/>
    <w:rsid w:val="00C36411"/>
    <w:rsid w:val="00C421CD"/>
    <w:rsid w:val="00C50339"/>
    <w:rsid w:val="00C6779B"/>
    <w:rsid w:val="00C70F71"/>
    <w:rsid w:val="00C81999"/>
    <w:rsid w:val="00C84524"/>
    <w:rsid w:val="00C85753"/>
    <w:rsid w:val="00C950DF"/>
    <w:rsid w:val="00CA0271"/>
    <w:rsid w:val="00CC10ED"/>
    <w:rsid w:val="00CC3137"/>
    <w:rsid w:val="00CE7DEA"/>
    <w:rsid w:val="00CF0708"/>
    <w:rsid w:val="00CF4386"/>
    <w:rsid w:val="00D00E31"/>
    <w:rsid w:val="00D5178D"/>
    <w:rsid w:val="00D74080"/>
    <w:rsid w:val="00D918DD"/>
    <w:rsid w:val="00DA6CA9"/>
    <w:rsid w:val="00DB4B9A"/>
    <w:rsid w:val="00DC1D26"/>
    <w:rsid w:val="00DC22FC"/>
    <w:rsid w:val="00DF15AD"/>
    <w:rsid w:val="00DF17BC"/>
    <w:rsid w:val="00E01A86"/>
    <w:rsid w:val="00E1094C"/>
    <w:rsid w:val="00E12514"/>
    <w:rsid w:val="00E208EE"/>
    <w:rsid w:val="00E35C61"/>
    <w:rsid w:val="00E52614"/>
    <w:rsid w:val="00E5340B"/>
    <w:rsid w:val="00E84E89"/>
    <w:rsid w:val="00E86926"/>
    <w:rsid w:val="00E935C5"/>
    <w:rsid w:val="00EA2131"/>
    <w:rsid w:val="00EB4083"/>
    <w:rsid w:val="00EC0484"/>
    <w:rsid w:val="00EE1E42"/>
    <w:rsid w:val="00EE26BF"/>
    <w:rsid w:val="00F20C6E"/>
    <w:rsid w:val="00F23394"/>
    <w:rsid w:val="00F27B23"/>
    <w:rsid w:val="00F30D8A"/>
    <w:rsid w:val="00F31D66"/>
    <w:rsid w:val="00F4237F"/>
    <w:rsid w:val="00F55F32"/>
    <w:rsid w:val="00F57F1D"/>
    <w:rsid w:val="00F72471"/>
    <w:rsid w:val="00F81259"/>
    <w:rsid w:val="00FA1806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08EF"/>
  <w15:docId w15:val="{ACB64321-414C-42BB-ADFE-E54FEFC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4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4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Antic</dc:creator>
  <cp:lastModifiedBy>Marina Despinic</cp:lastModifiedBy>
  <cp:revision>77</cp:revision>
  <cp:lastPrinted>2022-03-07T10:54:00Z</cp:lastPrinted>
  <dcterms:created xsi:type="dcterms:W3CDTF">2021-05-06T12:01:00Z</dcterms:created>
  <dcterms:modified xsi:type="dcterms:W3CDTF">2022-03-09T14:02:00Z</dcterms:modified>
</cp:coreProperties>
</file>