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131DF2" w:rsidRPr="00131DF2" w:rsidTr="00156C73">
        <w:trPr>
          <w:tblCellSpacing w:w="15" w:type="dxa"/>
        </w:trPr>
        <w:tc>
          <w:tcPr>
            <w:tcW w:w="8871" w:type="dxa"/>
            <w:tcBorders>
              <w:top w:val="nil"/>
              <w:left w:val="nil"/>
              <w:bottom w:val="single" w:sz="6" w:space="0" w:color="C0C0C0"/>
              <w:right w:val="nil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31DF2" w:rsidRPr="00131DF2" w:rsidRDefault="00131DF2" w:rsidP="0013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proofErr w:type="spellStart"/>
            <w:r w:rsidRPr="00131DF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sr-Latn-RS"/>
              </w:rPr>
              <w:t>Просторни</w:t>
            </w:r>
            <w:proofErr w:type="spellEnd"/>
            <w:r w:rsidRPr="00131DF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Pr="00131DF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sr-Latn-RS"/>
              </w:rPr>
              <w:t>планови</w:t>
            </w:r>
            <w:proofErr w:type="spellEnd"/>
          </w:p>
        </w:tc>
      </w:tr>
      <w:tr w:rsidR="00131DF2" w:rsidRPr="00131DF2" w:rsidTr="00156C73">
        <w:trPr>
          <w:tblCellSpacing w:w="15" w:type="dxa"/>
        </w:trPr>
        <w:tc>
          <w:tcPr>
            <w:tcW w:w="8871" w:type="dxa"/>
            <w:vAlign w:val="center"/>
            <w:hideMark/>
          </w:tcPr>
          <w:p w:rsidR="00131DF2" w:rsidRPr="00131DF2" w:rsidRDefault="00131DF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131DF2" w:rsidRPr="00131DF2" w:rsidTr="00156C73">
        <w:trPr>
          <w:tblCellSpacing w:w="15" w:type="dxa"/>
        </w:trPr>
        <w:tc>
          <w:tcPr>
            <w:tcW w:w="8871" w:type="dxa"/>
            <w:vAlign w:val="center"/>
            <w:hideMark/>
          </w:tcPr>
          <w:p w:rsidR="00131DF2" w:rsidRPr="00131DF2" w:rsidRDefault="00131DF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31DF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sr-Latn-RS"/>
              </w:rPr>
              <w:t>Правни основ</w:t>
            </w:r>
          </w:p>
          <w:p w:rsidR="007D1D97" w:rsidRPr="002D0959" w:rsidRDefault="00131DF2" w:rsidP="007D1D97">
            <w:pPr>
              <w:pStyle w:val="ListParagraph"/>
              <w:spacing w:after="0" w:line="240" w:lineRule="auto"/>
              <w:ind w:left="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</w:pP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На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основу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члана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34. 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Покрајинске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скупштинске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одлуке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о 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покрајинској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управи</w:t>
            </w:r>
            <w:proofErr w:type="spellEnd"/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(''</w:t>
            </w:r>
            <w:proofErr w:type="spellStart"/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Сл.</w:t>
            </w:r>
            <w:r w:rsidR="007D1D97" w:rsidRPr="000B4B7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лист</w:t>
            </w:r>
            <w:proofErr w:type="spellEnd"/>
            <w:r w:rsidR="007D1D97" w:rsidRPr="000B4B7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АПВ'', </w:t>
            </w:r>
            <w:proofErr w:type="spellStart"/>
            <w:r w:rsidR="007D1D97" w:rsidRPr="000B4B7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број</w:t>
            </w:r>
            <w:proofErr w:type="spellEnd"/>
            <w:r w:rsidR="007D1D97" w:rsidRPr="000B4B73">
              <w:rPr>
                <w:rFonts w:ascii="Verdana" w:hAnsi="Verdana" w:cs="Verdana"/>
                <w:sz w:val="20"/>
                <w:szCs w:val="20"/>
              </w:rPr>
              <w:t xml:space="preserve"> 37/14, 54/14 – </w:t>
            </w:r>
            <w:proofErr w:type="spellStart"/>
            <w:r w:rsidR="007D1D97" w:rsidRPr="000B4B73">
              <w:rPr>
                <w:rFonts w:ascii="Verdana" w:hAnsi="Verdana" w:cs="Verdana"/>
                <w:sz w:val="20"/>
                <w:szCs w:val="20"/>
              </w:rPr>
              <w:t>друга</w:t>
            </w:r>
            <w:proofErr w:type="spellEnd"/>
            <w:r w:rsidR="007D1D97" w:rsidRPr="000B4B73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="007D1D97" w:rsidRPr="000B4B73">
              <w:rPr>
                <w:rFonts w:ascii="Verdana" w:hAnsi="Verdana" w:cs="Verdana"/>
                <w:sz w:val="20"/>
                <w:szCs w:val="20"/>
              </w:rPr>
              <w:t>одлука</w:t>
            </w:r>
            <w:proofErr w:type="spellEnd"/>
            <w:r w:rsidR="007D1D97" w:rsidRPr="000B4B73">
              <w:rPr>
                <w:rFonts w:ascii="Verdana" w:hAnsi="Verdana" w:cs="Verdana"/>
                <w:sz w:val="20"/>
                <w:szCs w:val="20"/>
              </w:rPr>
              <w:t>, 37/16, 29/17 и 24/19</w:t>
            </w:r>
            <w:r w:rsidR="007D1D97" w:rsidRPr="000B4B7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), </w:t>
            </w:r>
            <w:proofErr w:type="spellStart"/>
            <w:r w:rsidR="007D1D97" w:rsidRPr="000B4B7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члана</w:t>
            </w:r>
            <w:proofErr w:type="spellEnd"/>
            <w:r w:rsidR="007D1D97" w:rsidRPr="000B4B7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46. </w:t>
            </w:r>
            <w:proofErr w:type="spellStart"/>
            <w:r w:rsidR="007D1D97" w:rsidRPr="000B4B7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став</w:t>
            </w:r>
            <w:proofErr w:type="spellEnd"/>
            <w:r w:rsidR="007D1D97" w:rsidRPr="000B4B7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4. </w:t>
            </w:r>
            <w:proofErr w:type="spellStart"/>
            <w:r w:rsidR="007D1D97" w:rsidRPr="000B4B7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Закона</w:t>
            </w:r>
            <w:proofErr w:type="spellEnd"/>
            <w:r w:rsidR="007D1D97" w:rsidRPr="000B4B7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о </w:t>
            </w:r>
            <w:proofErr w:type="spellStart"/>
            <w:r w:rsidR="007D1D97" w:rsidRPr="000B4B7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планирању</w:t>
            </w:r>
            <w:proofErr w:type="spellEnd"/>
            <w:r w:rsidR="007D1D97" w:rsidRPr="000B4B7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 w:rsidR="007D1D97" w:rsidRPr="000B4B73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изградњи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(„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Сл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. 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гласник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РС“, 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број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72/09, 81/09 – 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исправка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, 64/10-одлука УС, 24/11, 121/12, 42/13-одлука УС, 50/13-одлук</w:t>
            </w:r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а УС, 98/13- </w:t>
            </w:r>
            <w:proofErr w:type="spellStart"/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одлука</w:t>
            </w:r>
            <w:proofErr w:type="spellEnd"/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УС, 132/14, </w:t>
            </w:r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145/14</w:t>
            </w:r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 xml:space="preserve">, </w:t>
            </w:r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83/18, 31/19 и 37/19</w:t>
            </w:r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) и 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члана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42. 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став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1. </w:t>
            </w:r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 xml:space="preserve">тачка 11) 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Закона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о 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утврђивању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надлежности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Аутономне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покрајине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Војводине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(„</w:t>
            </w:r>
            <w:proofErr w:type="spellStart"/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Сл</w:t>
            </w:r>
            <w:proofErr w:type="spellEnd"/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. </w:t>
            </w:r>
            <w:proofErr w:type="spellStart"/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гласник</w:t>
            </w:r>
            <w:proofErr w:type="spellEnd"/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РС“, </w:t>
            </w:r>
            <w:proofErr w:type="spellStart"/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број</w:t>
            </w:r>
            <w:proofErr w:type="spellEnd"/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99/09, </w:t>
            </w:r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67/2012 - </w:t>
            </w:r>
            <w:proofErr w:type="spellStart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одлука</w:t>
            </w:r>
            <w:proofErr w:type="spellEnd"/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УС</w:t>
            </w:r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 xml:space="preserve"> И 18/20 – др. закон</w:t>
            </w:r>
            <w:r w:rsidR="007D1D97" w:rsidRPr="00F90614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), </w:t>
            </w:r>
            <w:r w:rsidR="007D1D97" w:rsidRPr="002D095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r-HR" w:eastAsia="sr-Latn-RS"/>
              </w:rPr>
              <w:t>Покрајински секретаријат за културу, јавно информисање и односе с верским заједницама даје сагласност на пројекат и документацију за предузимање мера техничке заштите и других радова на непокретним културним добрима када пројекат и документацију израђује завод за заштиту споменика кул</w:t>
            </w:r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r-HR" w:eastAsia="sr-Latn-RS"/>
              </w:rPr>
              <w:t>туре са територије АП Војводине</w:t>
            </w:r>
            <w:r w:rsidR="007D1D97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RS" w:eastAsia="sr-Latn-RS"/>
              </w:rPr>
              <w:t>, док на основу тачке 12), истог члана,</w:t>
            </w:r>
            <w:r w:rsidR="007D1D97" w:rsidRPr="002D0959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r-HR" w:eastAsia="sr-Latn-RS"/>
              </w:rPr>
              <w:t xml:space="preserve"> Покрајински секретаријат за културу, јавно информисање и односе с верским заједницама даје мишљење о нацртима просторних и урбанистичких планова за територију АП Војводине и обавештава надлежни орган ако план нема прописану садржину.</w:t>
            </w:r>
          </w:p>
          <w:p w:rsidR="00131DF2" w:rsidRPr="00131DF2" w:rsidRDefault="00131DF2" w:rsidP="0013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31DF2">
              <w:rPr>
                <w:rFonts w:ascii="Arial" w:eastAsia="Times New Roman" w:hAnsi="Arial" w:cs="Arial"/>
                <w:color w:val="000060"/>
                <w:sz w:val="20"/>
                <w:szCs w:val="20"/>
                <w:lang w:val="hr-HR" w:eastAsia="sr-Latn-RS"/>
              </w:rPr>
              <w:br/>
            </w:r>
            <w:r w:rsidRPr="00131DF2">
              <w:rPr>
                <w:rFonts w:ascii="Arial" w:eastAsia="Times New Roman" w:hAnsi="Arial" w:cs="Arial"/>
                <w:b/>
                <w:bCs/>
                <w:color w:val="000060"/>
                <w:sz w:val="20"/>
                <w:szCs w:val="20"/>
                <w:lang w:val="hr-HR" w:eastAsia="sr-Latn-RS"/>
              </w:rPr>
              <w:t xml:space="preserve">  </w:t>
            </w:r>
          </w:p>
          <w:p w:rsidR="00131DF2" w:rsidRPr="00131DF2" w:rsidRDefault="00131DF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31DF2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szCs w:val="20"/>
                <w:lang w:eastAsia="sr-Latn-RS"/>
              </w:rPr>
              <w:t>Где и како</w:t>
            </w:r>
          </w:p>
          <w:p w:rsidR="00131DF2" w:rsidRPr="00131DF2" w:rsidRDefault="00131DF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Документацију израђују заводи за заштиту споменика културе са територије АП Војводине:</w:t>
            </w:r>
            <w:r w:rsidRPr="00131DF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br/>
              <w:t> </w:t>
            </w:r>
          </w:p>
          <w:p w:rsidR="00131DF2" w:rsidRPr="00131DF2" w:rsidRDefault="00131DF2" w:rsidP="00131DF2">
            <w:pPr>
              <w:spacing w:after="0" w:line="240" w:lineRule="auto"/>
              <w:ind w:left="142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31DF2">
              <w:rPr>
                <w:rFonts w:ascii="Times New Roman" w:eastAsia="Times New Roman" w:hAnsi="Times New Roman" w:cs="Times New Roman"/>
                <w:color w:val="000060"/>
                <w:sz w:val="20"/>
                <w:szCs w:val="20"/>
                <w:lang w:eastAsia="sr-Latn-RS"/>
              </w:rPr>
              <w:t xml:space="preserve">  </w:t>
            </w:r>
            <w:r w:rsidRPr="00131D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r-Latn-RS"/>
              </w:rPr>
              <w:t>►</w:t>
            </w:r>
            <w:r w:rsidRPr="00131DF2">
              <w:rPr>
                <w:rFonts w:ascii="Arial" w:eastAsia="Times New Roman" w:hAnsi="Arial" w:cs="Arial"/>
                <w:color w:val="333333"/>
                <w:sz w:val="20"/>
                <w:szCs w:val="20"/>
                <w:lang w:val="sr-Cyrl-CS" w:eastAsia="sr-Latn-RS"/>
              </w:rPr>
              <w:t xml:space="preserve"> </w:t>
            </w: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CS" w:eastAsia="sr-Latn-RS"/>
              </w:rPr>
              <w:t xml:space="preserve">Покрајински завод за заштиту споменика културе, </w:t>
            </w: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CS" w:eastAsia="sr-Latn-RS"/>
              </w:rPr>
              <w:br/>
              <w:t xml:space="preserve">Штросмајерова 22, 21131 Петроварадин </w:t>
            </w: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CS" w:eastAsia="sr-Latn-RS"/>
              </w:rPr>
              <w:br/>
              <w:t>тел. 021/431 – 211</w:t>
            </w: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sr-Cyrl-CS" w:eastAsia="sr-Latn-RS"/>
              </w:rPr>
              <w:br/>
            </w:r>
            <w:hyperlink r:id="rId4" w:tgtFrame="_blank" w:history="1">
              <w:r w:rsidR="007E5CE7" w:rsidRPr="007E5CE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sr-Latn-RS"/>
                </w:rPr>
                <w:t>http://www.pzzzsk.rs/</w:t>
              </w:r>
            </w:hyperlink>
          </w:p>
          <w:p w:rsidR="00AD0114" w:rsidRDefault="00131DF2" w:rsidP="00131DF2">
            <w:pPr>
              <w:spacing w:after="0" w:line="240" w:lineRule="auto"/>
              <w:ind w:left="1422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u w:val="single"/>
                <w:lang w:val="hr-HR" w:eastAsia="sr-Latn-RS"/>
              </w:rPr>
            </w:pP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  </w:t>
            </w:r>
            <w:r w:rsidRPr="00131D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r-Latn-RS"/>
              </w:rPr>
              <w:t>►</w:t>
            </w: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Међуопштински завод за заштиту споменика културе</w:t>
            </w: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Трг слободе 1/3, 24000 Суботица</w:t>
            </w: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тел. 024/557 - 606</w:t>
            </w: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r w:rsidR="00BA5822">
              <w:rPr>
                <w:rFonts w:ascii="Verdana" w:eastAsia="Times New Roman" w:hAnsi="Verdana" w:cs="Times New Roman"/>
                <w:color w:val="333333"/>
                <w:sz w:val="20"/>
                <w:szCs w:val="20"/>
                <w:u w:val="single"/>
                <w:lang w:val="hr-HR" w:eastAsia="sr-Latn-RS"/>
              </w:rPr>
              <w:fldChar w:fldCharType="begin"/>
            </w:r>
            <w:r w:rsidR="00BA5822">
              <w:rPr>
                <w:rFonts w:ascii="Verdana" w:eastAsia="Times New Roman" w:hAnsi="Verdana" w:cs="Times New Roman"/>
                <w:color w:val="333333"/>
                <w:sz w:val="20"/>
                <w:szCs w:val="20"/>
                <w:u w:val="single"/>
                <w:lang w:val="hr-HR" w:eastAsia="sr-Latn-RS"/>
              </w:rPr>
              <w:instrText xml:space="preserve"> HYPERLINK "https://www.heritage-su.org.rs/" \t "_blank" </w:instrText>
            </w:r>
            <w:r w:rsidR="00BA5822">
              <w:rPr>
                <w:rFonts w:ascii="Verdana" w:eastAsia="Times New Roman" w:hAnsi="Verdana" w:cs="Times New Roman"/>
                <w:color w:val="333333"/>
                <w:sz w:val="20"/>
                <w:szCs w:val="20"/>
                <w:u w:val="single"/>
                <w:lang w:val="hr-HR" w:eastAsia="sr-Latn-RS"/>
              </w:rPr>
            </w:r>
            <w:r w:rsidR="00BA5822">
              <w:rPr>
                <w:rFonts w:ascii="Verdana" w:eastAsia="Times New Roman" w:hAnsi="Verdana" w:cs="Times New Roman"/>
                <w:color w:val="333333"/>
                <w:sz w:val="20"/>
                <w:szCs w:val="20"/>
                <w:u w:val="single"/>
                <w:lang w:val="hr-HR" w:eastAsia="sr-Latn-RS"/>
              </w:rPr>
              <w:fldChar w:fldCharType="separate"/>
            </w:r>
            <w:r w:rsidR="00BA5822" w:rsidRPr="00BA5822">
              <w:rPr>
                <w:rStyle w:val="Hyperlink"/>
                <w:rFonts w:ascii="Verdana" w:eastAsia="Times New Roman" w:hAnsi="Verdana" w:cs="Times New Roman"/>
                <w:sz w:val="20"/>
                <w:szCs w:val="20"/>
                <w:lang w:val="hr-HR" w:eastAsia="sr-Latn-RS"/>
              </w:rPr>
              <w:t>https://www.heritage-su.org.rs/</w:t>
            </w:r>
            <w:r w:rsidR="00BA5822">
              <w:rPr>
                <w:rFonts w:ascii="Verdana" w:eastAsia="Times New Roman" w:hAnsi="Verdana" w:cs="Times New Roman"/>
                <w:color w:val="333333"/>
                <w:sz w:val="20"/>
                <w:szCs w:val="20"/>
                <w:u w:val="single"/>
                <w:lang w:val="hr-HR" w:eastAsia="sr-Latn-RS"/>
              </w:rPr>
              <w:fldChar w:fldCharType="end"/>
            </w:r>
          </w:p>
          <w:p w:rsidR="00FF1F0A" w:rsidRDefault="00131DF2" w:rsidP="00131DF2">
            <w:pPr>
              <w:spacing w:after="0" w:line="240" w:lineRule="auto"/>
              <w:ind w:left="1422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</w:pP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   </w:t>
            </w:r>
            <w:r w:rsidRPr="00131D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r-Latn-RS"/>
              </w:rPr>
              <w:t>►</w:t>
            </w: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Завод за заштиту споменика културе</w:t>
            </w: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Трг Светог Димитрија 10, 22000 Сремска Митровица</w:t>
            </w: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тел. 022/612 – 708</w:t>
            </w:r>
          </w:p>
          <w:p w:rsidR="00FF1F0A" w:rsidRDefault="00FF1F0A" w:rsidP="00131DF2">
            <w:pPr>
              <w:spacing w:after="0" w:line="240" w:lineRule="auto"/>
              <w:ind w:left="1422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    </w:t>
            </w:r>
            <w:hyperlink r:id="rId5" w:tgtFrame="_blank" w:history="1">
              <w:r w:rsidRPr="00FF1F0A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sr-Latn-RS"/>
                </w:rPr>
                <w:t>https://zavodsm.rs/</w:t>
              </w:r>
            </w:hyperlink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</w:p>
          <w:p w:rsidR="003701F1" w:rsidRDefault="00131DF2" w:rsidP="00131DF2">
            <w:pPr>
              <w:spacing w:after="0" w:line="240" w:lineRule="auto"/>
              <w:ind w:left="1422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</w:pP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   </w:t>
            </w:r>
            <w:r w:rsidRPr="00131D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r-Latn-RS"/>
              </w:rPr>
              <w:t>►</w:t>
            </w: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Завод за заштиту споменика културе </w:t>
            </w: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Жарка Зрењанина 17/1, 26000 Панчево</w:t>
            </w: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Тел. 013/351 – 472</w:t>
            </w:r>
          </w:p>
          <w:p w:rsidR="003701F1" w:rsidRDefault="003701F1" w:rsidP="00131DF2">
            <w:pPr>
              <w:spacing w:after="0" w:line="240" w:lineRule="auto"/>
              <w:ind w:left="1422" w:hanging="360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</w:pPr>
            <w:r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    </w:t>
            </w:r>
            <w:hyperlink r:id="rId6" w:tgtFrame="_blank" w:history="1">
              <w:r w:rsidRPr="003701F1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sr-Latn-RS"/>
                </w:rPr>
                <w:t>https://www</w:t>
              </w:r>
              <w:r w:rsidRPr="003701F1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sr-Latn-RS"/>
                </w:rPr>
                <w:t>.</w:t>
              </w:r>
              <w:r w:rsidRPr="003701F1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eastAsia="sr-Latn-RS"/>
                </w:rPr>
                <w:t>zzskpancevo.org/</w:t>
              </w:r>
            </w:hyperlink>
          </w:p>
          <w:p w:rsidR="001B0792" w:rsidRPr="001B0792" w:rsidRDefault="00131DF2" w:rsidP="00131DF2">
            <w:pPr>
              <w:spacing w:after="0" w:line="240" w:lineRule="auto"/>
              <w:ind w:left="1422" w:hanging="360"/>
              <w:rPr>
                <w:rStyle w:val="Hyperlink"/>
              </w:rPr>
            </w:pP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   </w:t>
            </w:r>
            <w:r w:rsidRPr="00131D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r-Latn-RS"/>
              </w:rPr>
              <w:t>►</w:t>
            </w: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Завод за заштиту споменика културе </w:t>
            </w: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Пупинова 14, 23000 Зрењанин</w:t>
            </w: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>тел. 023/564 -366, 062/1150-217</w:t>
            </w: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r w:rsidR="001B0792">
              <w:fldChar w:fldCharType="begin"/>
            </w:r>
            <w:r w:rsidR="001B0792">
              <w:instrText xml:space="preserve"> HYPERLINK "https://www.zrenjaninheritage.com/" \t "_blank" </w:instrText>
            </w:r>
            <w:r w:rsidR="001B0792">
              <w:fldChar w:fldCharType="separate"/>
            </w:r>
            <w:r w:rsidR="001B0792" w:rsidRPr="001B0792">
              <w:rPr>
                <w:rStyle w:val="Hyperlink"/>
              </w:rPr>
              <w:t>https://www.zrenjaninheritage.com/</w:t>
            </w:r>
          </w:p>
          <w:p w:rsidR="00131DF2" w:rsidRPr="00131DF2" w:rsidRDefault="001B0792" w:rsidP="00733829">
            <w:pPr>
              <w:spacing w:after="0" w:line="240" w:lineRule="auto"/>
              <w:ind w:left="1422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>
              <w:fldChar w:fldCharType="end"/>
            </w:r>
            <w:r w:rsidR="00131DF2"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   </w:t>
            </w:r>
            <w:r w:rsidR="00131DF2" w:rsidRPr="00131D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sr-Latn-RS"/>
              </w:rPr>
              <w:t>►</w:t>
            </w:r>
            <w:r w:rsidR="00131DF2"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Завод за заштиту споменика културе</w:t>
            </w:r>
            <w:r w:rsidR="00131DF2"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 xml:space="preserve">  Булевар Михајла </w:t>
            </w:r>
            <w:proofErr w:type="spellStart"/>
            <w:r w:rsidR="00131DF2"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Пупина</w:t>
            </w:r>
            <w:proofErr w:type="spellEnd"/>
            <w:r w:rsidR="00131DF2"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22/1 </w:t>
            </w:r>
            <w:proofErr w:type="spellStart"/>
            <w:r w:rsidR="00131DF2"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Нови</w:t>
            </w:r>
            <w:proofErr w:type="spellEnd"/>
            <w:r w:rsidR="00131DF2"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 xml:space="preserve"> </w:t>
            </w:r>
            <w:proofErr w:type="spellStart"/>
            <w:r w:rsidR="00131DF2"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Сад</w:t>
            </w:r>
            <w:proofErr w:type="spellEnd"/>
            <w:r w:rsidR="00131DF2"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  <w:t xml:space="preserve">  </w:t>
            </w:r>
            <w:proofErr w:type="spellStart"/>
            <w:r w:rsidR="00131DF2"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тел</w:t>
            </w:r>
            <w:proofErr w:type="spellEnd"/>
            <w:r w:rsidR="00131DF2"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. 021/557-061, 557-060</w:t>
            </w:r>
            <w:r w:rsidR="00131DF2"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br/>
            </w:r>
            <w:r w:rsidR="00131DF2"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hr-HR" w:eastAsia="sr-Latn-RS"/>
              </w:rPr>
              <w:t> </w:t>
            </w:r>
            <w:hyperlink r:id="rId7" w:tgtFrame="_blank" w:history="1">
              <w:r w:rsidR="00733829" w:rsidRPr="00733829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hr-HR" w:eastAsia="sr-Latn-RS"/>
                </w:rPr>
                <w:t>http://www.zzskgn</w:t>
              </w:r>
              <w:bookmarkStart w:id="0" w:name="_GoBack"/>
              <w:bookmarkEnd w:id="0"/>
              <w:r w:rsidR="00733829" w:rsidRPr="00733829">
                <w:rPr>
                  <w:rStyle w:val="Hyperlink"/>
                  <w:rFonts w:ascii="Verdana" w:eastAsia="Times New Roman" w:hAnsi="Verdana" w:cs="Times New Roman"/>
                  <w:sz w:val="20"/>
                  <w:szCs w:val="20"/>
                  <w:lang w:val="hr-HR" w:eastAsia="sr-Latn-RS"/>
                </w:rPr>
                <w:t>s.rs/</w:t>
              </w:r>
            </w:hyperlink>
          </w:p>
        </w:tc>
      </w:tr>
      <w:tr w:rsidR="00131DF2" w:rsidRPr="00131DF2" w:rsidTr="00156C73">
        <w:trPr>
          <w:tblCellSpacing w:w="15" w:type="dxa"/>
        </w:trPr>
        <w:tc>
          <w:tcPr>
            <w:tcW w:w="8871" w:type="dxa"/>
            <w:tcBorders>
              <w:bottom w:val="nil"/>
            </w:tcBorders>
            <w:vAlign w:val="center"/>
            <w:hideMark/>
          </w:tcPr>
          <w:p w:rsidR="00131DF2" w:rsidRPr="00131DF2" w:rsidRDefault="00131DF2" w:rsidP="0013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131DF2" w:rsidRPr="00131DF2" w:rsidTr="00156C73">
        <w:trPr>
          <w:tblCellSpacing w:w="15" w:type="dxa"/>
        </w:trPr>
        <w:tc>
          <w:tcPr>
            <w:tcW w:w="88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DF2" w:rsidRPr="00131DF2" w:rsidRDefault="00131DF2" w:rsidP="0013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131DF2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sr-Latn-RS"/>
              </w:rPr>
              <w:t>Рок за издавање решења је 30 дана од дана пријема у Покрајинском секретаријату за културу, јавно информисање и односе с верским заједницама. Просечан рок за поступање Секретаријата по захтеву је 15 дана.</w:t>
            </w:r>
          </w:p>
        </w:tc>
      </w:tr>
    </w:tbl>
    <w:p w:rsidR="00A61E8B" w:rsidRDefault="00A61E8B" w:rsidP="00156C73"/>
    <w:sectPr w:rsidR="00A61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F2"/>
    <w:rsid w:val="00131DF2"/>
    <w:rsid w:val="00151263"/>
    <w:rsid w:val="00156C73"/>
    <w:rsid w:val="00166A5D"/>
    <w:rsid w:val="001B0792"/>
    <w:rsid w:val="00222C67"/>
    <w:rsid w:val="003701F1"/>
    <w:rsid w:val="0038319A"/>
    <w:rsid w:val="00594BEB"/>
    <w:rsid w:val="00652C38"/>
    <w:rsid w:val="006E33F5"/>
    <w:rsid w:val="00733829"/>
    <w:rsid w:val="007D1D97"/>
    <w:rsid w:val="007E5CE7"/>
    <w:rsid w:val="00A61E8B"/>
    <w:rsid w:val="00AD0114"/>
    <w:rsid w:val="00B57B00"/>
    <w:rsid w:val="00BA5822"/>
    <w:rsid w:val="00C0194C"/>
    <w:rsid w:val="00C67416"/>
    <w:rsid w:val="00D34920"/>
    <w:rsid w:val="00D42A2B"/>
    <w:rsid w:val="00E225D2"/>
    <w:rsid w:val="00E531CB"/>
    <w:rsid w:val="00F15A4B"/>
    <w:rsid w:val="00FF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895C3"/>
  <w15:docId w15:val="{B8B4616B-C966-4477-B99D-DC931A73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D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7D1D97"/>
    <w:pPr>
      <w:spacing w:after="160" w:line="259" w:lineRule="auto"/>
      <w:ind w:left="720"/>
      <w:contextualSpacing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94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zskgns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zskpancevo.org/" TargetMode="External"/><Relationship Id="rId5" Type="http://schemas.openxmlformats.org/officeDocument/2006/relationships/hyperlink" Target="https://zavodsm.rs/" TargetMode="External"/><Relationship Id="rId4" Type="http://schemas.openxmlformats.org/officeDocument/2006/relationships/hyperlink" Target="http://www.pzzzsk.r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Traparic</dc:creator>
  <cp:lastModifiedBy>Daliborka Taskovic</cp:lastModifiedBy>
  <cp:revision>2</cp:revision>
  <dcterms:created xsi:type="dcterms:W3CDTF">2023-01-20T13:56:00Z</dcterms:created>
  <dcterms:modified xsi:type="dcterms:W3CDTF">2023-01-20T13:56:00Z</dcterms:modified>
</cp:coreProperties>
</file>