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3B" w:rsidRPr="002C2C63" w:rsidRDefault="004B003B" w:rsidP="004B003B">
      <w:pPr>
        <w:jc w:val="both"/>
        <w:rPr>
          <w:rFonts w:cstheme="minorHAnsi"/>
          <w:b/>
          <w:bCs/>
          <w:color w:val="333333"/>
        </w:rPr>
      </w:pPr>
      <w:r w:rsidRPr="002C2C63">
        <w:rPr>
          <w:rFonts w:cstheme="minorHAnsi"/>
          <w:b/>
          <w:bCs/>
          <w:color w:val="333333"/>
        </w:rPr>
        <w:t xml:space="preserve">PRÍSLUŠNOSTI POKRAJINSKÉHO SEKRETARIÁTU KULTÚRY, VEREJNÉHO INFORMOVANIA A </w:t>
      </w:r>
      <w:r w:rsidR="00C73BAB" w:rsidRPr="002C2C63">
        <w:rPr>
          <w:rFonts w:cstheme="minorHAnsi"/>
          <w:b/>
          <w:bCs/>
          <w:color w:val="333333"/>
        </w:rPr>
        <w:t>STYKOV</w:t>
      </w:r>
      <w:r w:rsidRPr="002C2C63">
        <w:rPr>
          <w:rFonts w:cstheme="minorHAnsi"/>
          <w:b/>
          <w:bCs/>
          <w:color w:val="333333"/>
        </w:rPr>
        <w:t xml:space="preserve"> S NÁBOŽENSKÝMI SPOLOČENSTVAMI V OBLASTI ČINNOSTI ZÁKLADÍN, NADÁCIÍ A FONDOV</w:t>
      </w:r>
    </w:p>
    <w:p w:rsidR="004B003B" w:rsidRPr="002C2C63" w:rsidRDefault="004B003B" w:rsidP="004B003B">
      <w:pPr>
        <w:rPr>
          <w:rFonts w:cstheme="minorHAnsi"/>
        </w:rPr>
      </w:pPr>
    </w:p>
    <w:p w:rsidR="004B003B" w:rsidRPr="002C2C63" w:rsidRDefault="004B003B" w:rsidP="004B003B">
      <w:pPr>
        <w:rPr>
          <w:rFonts w:cstheme="minorHAnsi"/>
        </w:rPr>
      </w:pPr>
      <w:proofErr w:type="spellStart"/>
      <w:r w:rsidRPr="002C2C63">
        <w:rPr>
          <w:rFonts w:cstheme="minorHAnsi"/>
        </w:rPr>
        <w:t>Pokrajinský</w:t>
      </w:r>
      <w:proofErr w:type="spellEnd"/>
      <w:r w:rsidRPr="002C2C63">
        <w:rPr>
          <w:rFonts w:cstheme="minorHAnsi"/>
        </w:rPr>
        <w:t xml:space="preserve"> sekretariát kultúry, verejného informovania a stykov s náboženskými spoločenstvami vykonáva na území Autonómnej </w:t>
      </w:r>
      <w:proofErr w:type="spellStart"/>
      <w:r w:rsidRPr="002C2C63">
        <w:rPr>
          <w:rFonts w:cstheme="minorHAnsi"/>
        </w:rPr>
        <w:t>pokrajiny</w:t>
      </w:r>
      <w:proofErr w:type="spellEnd"/>
      <w:r w:rsidRPr="002C2C63">
        <w:rPr>
          <w:rFonts w:cstheme="minorHAnsi"/>
        </w:rPr>
        <w:t xml:space="preserve"> Vojvodiny tieto úkony:</w:t>
      </w:r>
    </w:p>
    <w:p w:rsidR="004B003B" w:rsidRPr="002C2C63" w:rsidRDefault="004B003B" w:rsidP="004B003B">
      <w:pPr>
        <w:rPr>
          <w:rFonts w:cstheme="minorHAnsi"/>
        </w:rPr>
      </w:pPr>
      <w:r w:rsidRPr="002C2C63">
        <w:rPr>
          <w:rFonts w:cstheme="minorHAnsi"/>
        </w:rPr>
        <w:t xml:space="preserve"> 1. </w:t>
      </w:r>
      <w:r w:rsidRPr="002C2C63">
        <w:rPr>
          <w:rFonts w:cstheme="minorHAnsi"/>
          <w:b/>
        </w:rPr>
        <w:t xml:space="preserve">Vydáva </w:t>
      </w:r>
      <w:bookmarkStart w:id="0" w:name="_GoBack"/>
      <w:r w:rsidRPr="002C2C63">
        <w:rPr>
          <w:rFonts w:cstheme="minorHAnsi"/>
          <w:b/>
        </w:rPr>
        <w:t xml:space="preserve">rozhodnutia o registrácii </w:t>
      </w:r>
      <w:bookmarkEnd w:id="0"/>
      <w:r w:rsidRPr="002C2C63">
        <w:rPr>
          <w:rFonts w:cstheme="minorHAnsi"/>
          <w:b/>
        </w:rPr>
        <w:t>nadácií, fondov a základín</w:t>
      </w:r>
      <w:r w:rsidRPr="002C2C63">
        <w:rPr>
          <w:rFonts w:cstheme="minorHAnsi"/>
        </w:rPr>
        <w:t xml:space="preserve">, ktorých sídlo je na území AP Vojvodiny a ktorých zakladateľkou alebo spoluzakladateľkou je Autonómna </w:t>
      </w:r>
      <w:proofErr w:type="spellStart"/>
      <w:r w:rsidRPr="002C2C63">
        <w:rPr>
          <w:rFonts w:cstheme="minorHAnsi"/>
        </w:rPr>
        <w:t>pokrajina</w:t>
      </w:r>
      <w:proofErr w:type="spellEnd"/>
      <w:r w:rsidRPr="002C2C63">
        <w:rPr>
          <w:rFonts w:cstheme="minorHAnsi"/>
        </w:rPr>
        <w:t xml:space="preserve"> Vojvodina, </w:t>
      </w:r>
      <w:r w:rsidR="00C73BAB" w:rsidRPr="002C2C63">
        <w:rPr>
          <w:rFonts w:cstheme="minorHAnsi"/>
        </w:rPr>
        <w:t>resp.</w:t>
      </w:r>
      <w:r w:rsidRPr="002C2C63">
        <w:rPr>
          <w:rFonts w:cstheme="minorHAnsi"/>
        </w:rPr>
        <w:t xml:space="preserve"> jednotka lokálnej samosprávy na území APV a vykonáva zápis založenia do registra,</w:t>
      </w:r>
    </w:p>
    <w:p w:rsidR="004B003B" w:rsidRPr="002C2C63" w:rsidRDefault="004B003B" w:rsidP="004B003B">
      <w:pPr>
        <w:rPr>
          <w:rFonts w:cstheme="minorHAnsi"/>
        </w:rPr>
      </w:pPr>
      <w:r w:rsidRPr="002C2C63">
        <w:rPr>
          <w:rFonts w:cstheme="minorHAnsi"/>
        </w:rPr>
        <w:t xml:space="preserve">2. </w:t>
      </w:r>
      <w:r w:rsidRPr="002C2C63">
        <w:rPr>
          <w:rFonts w:cstheme="minorHAnsi"/>
          <w:b/>
        </w:rPr>
        <w:t>Vydáva rozhodnutia o zmenách údajov nadácií, fondov a základín</w:t>
      </w:r>
      <w:r w:rsidRPr="002C2C63">
        <w:rPr>
          <w:rFonts w:cstheme="minorHAnsi"/>
        </w:rPr>
        <w:t>, ktorých zakladateľkou alebo spoluzakladateľkou je APV, resp. jednotka lokálnej  samosprávy na území APV, a zapisuje tieto zmeny do registra,</w:t>
      </w:r>
    </w:p>
    <w:p w:rsidR="004B003B" w:rsidRPr="002C2C63" w:rsidRDefault="004B003B" w:rsidP="004B003B">
      <w:pPr>
        <w:rPr>
          <w:rFonts w:cstheme="minorHAnsi"/>
        </w:rPr>
      </w:pPr>
      <w:r w:rsidRPr="002C2C63">
        <w:rPr>
          <w:rFonts w:cstheme="minorHAnsi"/>
        </w:rPr>
        <w:t xml:space="preserve">3. </w:t>
      </w:r>
      <w:r w:rsidRPr="002C2C63">
        <w:rPr>
          <w:rFonts w:cstheme="minorHAnsi"/>
          <w:b/>
        </w:rPr>
        <w:t>Vydáva potvrdenia o zápise do Registra nadácií, fondov a základín</w:t>
      </w:r>
      <w:r w:rsidRPr="002C2C63">
        <w:rPr>
          <w:rFonts w:cstheme="minorHAnsi"/>
        </w:rPr>
        <w:t xml:space="preserve"> na území AP Vojvodiny, ktorých zakladateľkou alebo spoluzakladateľkou je Autonómna </w:t>
      </w:r>
      <w:proofErr w:type="spellStart"/>
      <w:r w:rsidRPr="002C2C63">
        <w:rPr>
          <w:rFonts w:cstheme="minorHAnsi"/>
        </w:rPr>
        <w:t>pokrajina</w:t>
      </w:r>
      <w:proofErr w:type="spellEnd"/>
      <w:r w:rsidRPr="002C2C63">
        <w:rPr>
          <w:rFonts w:cstheme="minorHAnsi"/>
        </w:rPr>
        <w:t xml:space="preserve"> Vojvodina, </w:t>
      </w:r>
      <w:r w:rsidR="00C73BAB" w:rsidRPr="002C2C63">
        <w:rPr>
          <w:rFonts w:cstheme="minorHAnsi"/>
        </w:rPr>
        <w:t>resp.</w:t>
      </w:r>
      <w:r w:rsidRPr="002C2C63">
        <w:rPr>
          <w:rFonts w:cstheme="minorHAnsi"/>
        </w:rPr>
        <w:t xml:space="preserve"> jednotka lokálnej samosprávy,</w:t>
      </w:r>
    </w:p>
    <w:p w:rsidR="004B003B" w:rsidRPr="002C2C63" w:rsidRDefault="004B003B" w:rsidP="004B003B">
      <w:pPr>
        <w:rPr>
          <w:rFonts w:cstheme="minorHAnsi"/>
        </w:rPr>
      </w:pPr>
      <w:r w:rsidRPr="002C2C63">
        <w:rPr>
          <w:rFonts w:cstheme="minorHAnsi"/>
        </w:rPr>
        <w:t xml:space="preserve">4. </w:t>
      </w:r>
      <w:r w:rsidRPr="002C2C63">
        <w:rPr>
          <w:rFonts w:cstheme="minorHAnsi"/>
          <w:b/>
        </w:rPr>
        <w:t xml:space="preserve">Vydáva rozhodnutia o výmaze </w:t>
      </w:r>
      <w:r w:rsidR="00C73BAB" w:rsidRPr="002C2C63">
        <w:rPr>
          <w:rFonts w:cstheme="minorHAnsi"/>
          <w:b/>
        </w:rPr>
        <w:t>z</w:t>
      </w:r>
      <w:r w:rsidRPr="002C2C63">
        <w:rPr>
          <w:rFonts w:cstheme="minorHAnsi"/>
          <w:b/>
        </w:rPr>
        <w:t xml:space="preserve"> Registra nadácií, fondov a základín</w:t>
      </w:r>
      <w:r w:rsidRPr="002C2C63">
        <w:rPr>
          <w:rFonts w:cstheme="minorHAnsi"/>
        </w:rPr>
        <w:t>, ktorých zakladateľkou alebo spoluzakladateľkou je APV, resp. jednotka lokálnej  samosprávy na území APV,</w:t>
      </w:r>
    </w:p>
    <w:p w:rsidR="004B003B" w:rsidRPr="002C2C63" w:rsidRDefault="004B003B" w:rsidP="004B003B">
      <w:pPr>
        <w:rPr>
          <w:rFonts w:cstheme="minorHAnsi"/>
        </w:rPr>
      </w:pPr>
      <w:r w:rsidRPr="002C2C63">
        <w:rPr>
          <w:rFonts w:cstheme="minorHAnsi"/>
        </w:rPr>
        <w:t xml:space="preserve">5. </w:t>
      </w:r>
      <w:r w:rsidRPr="002C2C63">
        <w:rPr>
          <w:rFonts w:cstheme="minorHAnsi"/>
          <w:b/>
        </w:rPr>
        <w:t>Vydáva potvrdenia základinám</w:t>
      </w:r>
      <w:r w:rsidRPr="002C2C63">
        <w:rPr>
          <w:rFonts w:cstheme="minorHAnsi"/>
        </w:rPr>
        <w:t xml:space="preserve"> založeným jednou alebo viacerými práceschopnými domácimi alebo zahraničnými fyzickými alebo právnickými osobami na území APV, ktorých majetok je menší ako </w:t>
      </w:r>
      <w:r w:rsidR="00C73BAB" w:rsidRPr="002C2C63">
        <w:rPr>
          <w:rFonts w:cstheme="minorHAnsi"/>
        </w:rPr>
        <w:t xml:space="preserve">zákonom </w:t>
      </w:r>
      <w:r w:rsidRPr="002C2C63">
        <w:rPr>
          <w:rFonts w:cstheme="minorHAnsi"/>
        </w:rPr>
        <w:t>predp</w:t>
      </w:r>
      <w:r w:rsidR="00C73BAB" w:rsidRPr="002C2C63">
        <w:rPr>
          <w:rFonts w:cstheme="minorHAnsi"/>
        </w:rPr>
        <w:t>ísaný</w:t>
      </w:r>
      <w:r w:rsidRPr="002C2C63">
        <w:rPr>
          <w:rFonts w:cstheme="minorHAnsi"/>
        </w:rPr>
        <w:t xml:space="preserve">, že </w:t>
      </w:r>
      <w:r w:rsidR="00C73BAB" w:rsidRPr="002C2C63">
        <w:rPr>
          <w:rFonts w:cstheme="minorHAnsi"/>
        </w:rPr>
        <w:t xml:space="preserve">je </w:t>
      </w:r>
      <w:r w:rsidRPr="002C2C63">
        <w:rPr>
          <w:rFonts w:cstheme="minorHAnsi"/>
        </w:rPr>
        <w:t>základný majetok základiny postačuj</w:t>
      </w:r>
      <w:r w:rsidR="00C73BAB" w:rsidRPr="002C2C63">
        <w:rPr>
          <w:rFonts w:cstheme="minorHAnsi"/>
        </w:rPr>
        <w:t>úci</w:t>
      </w:r>
      <w:r w:rsidRPr="002C2C63">
        <w:rPr>
          <w:rFonts w:cstheme="minorHAnsi"/>
        </w:rPr>
        <w:t xml:space="preserve"> na dosiahnutie cieľov, na ktoré sa zakladá,</w:t>
      </w:r>
    </w:p>
    <w:p w:rsidR="004B003B" w:rsidRPr="002C2C63" w:rsidRDefault="004B003B" w:rsidP="004B003B">
      <w:pPr>
        <w:rPr>
          <w:rFonts w:cstheme="minorHAnsi"/>
        </w:rPr>
      </w:pPr>
      <w:r w:rsidRPr="002C2C63">
        <w:rPr>
          <w:rFonts w:cstheme="minorHAnsi"/>
        </w:rPr>
        <w:t xml:space="preserve">6. </w:t>
      </w:r>
      <w:r w:rsidRPr="002C2C63">
        <w:rPr>
          <w:rFonts w:cstheme="minorHAnsi"/>
          <w:b/>
        </w:rPr>
        <w:t>Vynáša rozhodnutie o odňatí činnosti</w:t>
      </w:r>
      <w:r w:rsidRPr="002C2C63">
        <w:rPr>
          <w:rFonts w:cstheme="minorHAnsi"/>
        </w:rPr>
        <w:t xml:space="preserve"> tých základín, fondov a nadácií z územia APV, ak tieto základiny, fondy a nadácie konajú v rozpore s právnym poriadkom.</w:t>
      </w:r>
    </w:p>
    <w:p w:rsidR="001F7B11" w:rsidRPr="002C2C63" w:rsidRDefault="001F7B11" w:rsidP="004B003B">
      <w:pPr>
        <w:rPr>
          <w:rFonts w:cstheme="minorHAnsi"/>
        </w:rPr>
      </w:pPr>
    </w:p>
    <w:sectPr w:rsidR="001F7B11" w:rsidRPr="002C2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3B"/>
    <w:rsid w:val="000063C0"/>
    <w:rsid w:val="001F7B11"/>
    <w:rsid w:val="002C2C63"/>
    <w:rsid w:val="004B003B"/>
    <w:rsid w:val="00684BF4"/>
    <w:rsid w:val="00994740"/>
    <w:rsid w:val="00AC3FF9"/>
    <w:rsid w:val="00C73BAB"/>
    <w:rsid w:val="00D7108B"/>
    <w:rsid w:val="00E3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36A12-5897-4DA5-B033-38E6E987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</dc:creator>
  <cp:keywords/>
  <dc:description/>
  <cp:lastModifiedBy>Zdenka Valent</cp:lastModifiedBy>
  <cp:revision>3</cp:revision>
  <dcterms:created xsi:type="dcterms:W3CDTF">2022-04-13T06:25:00Z</dcterms:created>
  <dcterms:modified xsi:type="dcterms:W3CDTF">2022-04-19T08:18:00Z</dcterms:modified>
</cp:coreProperties>
</file>