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CB" w:rsidRPr="00FF7BF1" w:rsidRDefault="006154CB" w:rsidP="006154C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7BF1">
        <w:rPr>
          <w:rFonts w:asciiTheme="minorHAnsi" w:hAnsiTheme="minorHAnsi" w:cstheme="minorHAnsi"/>
          <w:b/>
          <w:sz w:val="24"/>
          <w:szCs w:val="24"/>
        </w:rPr>
        <w:t>ОБАВЕШТЕЊЕ УЧЕСНИЦИМА НА КОНКУРСУ</w:t>
      </w:r>
    </w:p>
    <w:p w:rsidR="006154CB" w:rsidRPr="0093197B" w:rsidRDefault="006154CB" w:rsidP="009319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154CB" w:rsidRDefault="006154CB" w:rsidP="00F2066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Правилник</w:t>
      </w:r>
      <w:r w:rsidR="004579F1" w:rsidRPr="00F20663">
        <w:rPr>
          <w:rFonts w:asciiTheme="minorHAnsi" w:hAnsiTheme="minorHAnsi" w:cstheme="minorHAnsi"/>
          <w:sz w:val="24"/>
          <w:szCs w:val="24"/>
        </w:rPr>
        <w:t>ом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изменама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допунама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Правилника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плану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подрачуна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консолидованог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рачуна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трезора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(„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Службени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гласник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РС</w:t>
      </w:r>
      <w:proofErr w:type="gramStart"/>
      <w:r w:rsidRPr="00F20663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proofErr w:type="gramEnd"/>
      <w:r w:rsidRPr="00F20663">
        <w:rPr>
          <w:rFonts w:asciiTheme="minorHAnsi" w:hAnsiTheme="minorHAnsi" w:cstheme="minorHAnsi"/>
          <w:sz w:val="24"/>
          <w:szCs w:val="24"/>
        </w:rPr>
        <w:t xml:space="preserve">: 143/2022) </w:t>
      </w:r>
      <w:proofErr w:type="spellStart"/>
      <w:r w:rsidR="004579F1" w:rsidRPr="00F20663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="004579F1" w:rsidRPr="00F20663">
        <w:rPr>
          <w:rFonts w:asciiTheme="minorHAnsi" w:hAnsiTheme="minorHAnsi" w:cstheme="minorHAnsi"/>
          <w:sz w:val="24"/>
          <w:szCs w:val="24"/>
        </w:rPr>
        <w:t xml:space="preserve"> је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ступио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снагу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  6. </w:t>
      </w:r>
      <w:proofErr w:type="spellStart"/>
      <w:proofErr w:type="gramStart"/>
      <w:r w:rsidRPr="00F20663">
        <w:rPr>
          <w:rFonts w:asciiTheme="minorHAnsi" w:hAnsiTheme="minorHAnsi" w:cstheme="minorHAnsi"/>
          <w:sz w:val="24"/>
          <w:szCs w:val="24"/>
        </w:rPr>
        <w:t>јануара</w:t>
      </w:r>
      <w:proofErr w:type="spellEnd"/>
      <w:proofErr w:type="gramEnd"/>
      <w:r w:rsidRPr="00F20663">
        <w:rPr>
          <w:rFonts w:asciiTheme="minorHAnsi" w:hAnsiTheme="minorHAnsi" w:cstheme="minorHAnsi"/>
          <w:sz w:val="24"/>
          <w:szCs w:val="24"/>
        </w:rPr>
        <w:t xml:space="preserve"> 2023. </w:t>
      </w:r>
      <w:proofErr w:type="spellStart"/>
      <w:proofErr w:type="gramStart"/>
      <w:r w:rsidR="004579F1" w:rsidRPr="00F20663">
        <w:rPr>
          <w:rFonts w:asciiTheme="minorHAnsi" w:hAnsiTheme="minorHAnsi" w:cstheme="minorHAnsi"/>
          <w:sz w:val="24"/>
          <w:szCs w:val="24"/>
        </w:rPr>
        <w:t>г</w:t>
      </w:r>
      <w:r w:rsidRPr="00F20663">
        <w:rPr>
          <w:rFonts w:asciiTheme="minorHAnsi" w:hAnsiTheme="minorHAnsi" w:cstheme="minorHAnsi"/>
          <w:sz w:val="24"/>
          <w:szCs w:val="24"/>
        </w:rPr>
        <w:t>одине</w:t>
      </w:r>
      <w:proofErr w:type="spellEnd"/>
      <w:r w:rsidR="004579F1" w:rsidRPr="00F20663">
        <w:rPr>
          <w:rFonts w:asciiTheme="minorHAnsi" w:hAnsiTheme="minorHAnsi" w:cstheme="minorHAnsi"/>
          <w:sz w:val="24"/>
          <w:szCs w:val="24"/>
        </w:rPr>
        <w:t>,</w:t>
      </w:r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утврђено</w:t>
      </w:r>
      <w:proofErr w:type="spellEnd"/>
      <w:r w:rsidR="004579F1" w:rsidRPr="00F20663">
        <w:rPr>
          <w:rFonts w:asciiTheme="minorHAnsi" w:hAnsiTheme="minorHAnsi" w:cstheme="minorHAnsi"/>
          <w:sz w:val="24"/>
          <w:szCs w:val="24"/>
        </w:rPr>
        <w:t xml:space="preserve"> је</w:t>
      </w:r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су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корисници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буџетских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то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јавна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предузећа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привредна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друштва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удружења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фондације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задужбине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предузетници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цркве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верске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заједнице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задруге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др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Тип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Корисника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јавних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7 и 8 у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евиденцији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Управе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трезор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дужни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да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отворе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посебне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наменске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подрачуне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у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надлежној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филијали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Управе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за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трезор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за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сваки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појединачни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програм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пројекат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се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финансира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сред</w:t>
      </w:r>
      <w:r w:rsidR="0093197B" w:rsidRPr="00F20663">
        <w:rPr>
          <w:rFonts w:asciiTheme="minorHAnsi" w:hAnsiTheme="minorHAnsi" w:cstheme="minorHAnsi"/>
          <w:sz w:val="24"/>
          <w:szCs w:val="24"/>
        </w:rPr>
        <w:t>ствима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буџета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чему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су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дописом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Министарства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финансија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односно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надлежне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филијале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Управе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трезор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обавештени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корисници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јавних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3197B" w:rsidRPr="00F20663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="0093197B" w:rsidRPr="00F20663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F20663" w:rsidRPr="00F20663" w:rsidRDefault="00F20663" w:rsidP="00F2066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3197B" w:rsidRDefault="0093197B" w:rsidP="00F2066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Основ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за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отварање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наменског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подрачуна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надлежној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филијали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Управе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трезор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је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Решење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о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додели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средстава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за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суфинансирање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и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финансирање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пројеката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="00B54FC6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области</w:t>
      </w:r>
      <w:proofErr w:type="spellEnd"/>
      <w:r w:rsidR="00B54FC6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B54FC6" w:rsidRPr="00F20663">
        <w:rPr>
          <w:rFonts w:asciiTheme="minorHAnsi" w:hAnsiTheme="minorHAnsi" w:cstheme="minorHAnsi"/>
          <w:sz w:val="24"/>
          <w:szCs w:val="24"/>
        </w:rPr>
        <w:t xml:space="preserve"> којима сте конкурисали</w:t>
      </w:r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r w:rsidR="00B54FC6" w:rsidRPr="00F20663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поднели</w:t>
      </w:r>
      <w:proofErr w:type="spellEnd"/>
      <w:r w:rsidR="00B54FC6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конкурсне</w:t>
      </w:r>
      <w:proofErr w:type="spellEnd"/>
      <w:r w:rsidR="00B54FC6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пријаве</w:t>
      </w:r>
      <w:proofErr w:type="spellEnd"/>
      <w:r w:rsidR="00B54FC6" w:rsidRPr="00F20663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које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доноси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Покрајински</w:t>
      </w:r>
      <w:proofErr w:type="spellEnd"/>
      <w:r w:rsidR="00B54FC6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секретаријат</w:t>
      </w:r>
      <w:proofErr w:type="spellEnd"/>
      <w:r w:rsidR="00B54FC6" w:rsidRPr="00F20663">
        <w:rPr>
          <w:rFonts w:asciiTheme="minorHAnsi" w:hAnsiTheme="minorHAnsi" w:cstheme="minorHAnsi"/>
          <w:sz w:val="24"/>
          <w:szCs w:val="24"/>
        </w:rPr>
        <w:t xml:space="preserve"> за културу, јавно информисање и односе с 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верским</w:t>
      </w:r>
      <w:proofErr w:type="spellEnd"/>
      <w:r w:rsidR="00B54FC6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4FC6" w:rsidRPr="00F20663">
        <w:rPr>
          <w:rFonts w:asciiTheme="minorHAnsi" w:hAnsiTheme="minorHAnsi" w:cstheme="minorHAnsi"/>
          <w:sz w:val="24"/>
          <w:szCs w:val="24"/>
        </w:rPr>
        <w:t>заједницама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роковима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предвиђеним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текстом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јавног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конкурса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>.</w:t>
      </w:r>
    </w:p>
    <w:p w:rsidR="00F20663" w:rsidRPr="00F20663" w:rsidRDefault="00F20663" w:rsidP="00F2066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54FC6" w:rsidRDefault="00B54FC6" w:rsidP="00F2066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По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престанку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основа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отварање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наменског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подрачуна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сваки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програм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пројекат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корисници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су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дужни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наменски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подрачун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20663">
        <w:rPr>
          <w:rFonts w:asciiTheme="minorHAnsi" w:hAnsiTheme="minorHAnsi" w:cstheme="minorHAnsi"/>
          <w:sz w:val="24"/>
          <w:szCs w:val="24"/>
        </w:rPr>
        <w:t>затворе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>.</w:t>
      </w:r>
    </w:p>
    <w:p w:rsidR="00F20663" w:rsidRPr="00F20663" w:rsidRDefault="00F20663" w:rsidP="00F2066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54CB" w:rsidRPr="00CD08DC" w:rsidRDefault="004579F1" w:rsidP="00F20663">
      <w:pPr>
        <w:jc w:val="both"/>
        <w:rPr>
          <w:rFonts w:asciiTheme="minorHAnsi" w:hAnsiTheme="minorHAnsi" w:cstheme="minorHAnsi"/>
          <w:sz w:val="24"/>
          <w:szCs w:val="24"/>
        </w:rPr>
      </w:pPr>
      <w:r w:rsidRPr="00CD08DC">
        <w:rPr>
          <w:rFonts w:asciiTheme="minorHAnsi" w:hAnsiTheme="minorHAnsi" w:cstheme="minorHAnsi"/>
          <w:sz w:val="24"/>
          <w:szCs w:val="24"/>
        </w:rPr>
        <w:t>НАПОМЕНА:</w:t>
      </w:r>
    </w:p>
    <w:p w:rsidR="006154CB" w:rsidRPr="00F20663" w:rsidRDefault="0093197B" w:rsidP="00F2066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F20663">
        <w:rPr>
          <w:rFonts w:asciiTheme="minorHAnsi" w:hAnsiTheme="minorHAnsi" w:cstheme="minorHAnsi"/>
          <w:b/>
          <w:sz w:val="24"/>
          <w:szCs w:val="24"/>
        </w:rPr>
        <w:t>Тип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КЈС 7</w:t>
      </w:r>
      <w:r w:rsidR="006154CB"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20663">
        <w:rPr>
          <w:rFonts w:asciiTheme="minorHAnsi" w:hAnsiTheme="minorHAnsi" w:cstheme="minorHAnsi"/>
          <w:b/>
          <w:sz w:val="24"/>
          <w:szCs w:val="24"/>
        </w:rPr>
        <w:t>-</w:t>
      </w:r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Остали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корисници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јавних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јавна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предузећа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основана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стране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Републике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Србије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аутономне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покрајине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јединице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локалне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самоуправе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правна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лица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основана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стране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тих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предузећа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правна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лица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над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којима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Република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Србија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аутономне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покрајине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јединице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локалне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самоуправе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има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директну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или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индиректну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контролу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над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више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50%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капитала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или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50%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гласова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управном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одбору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друга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правна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лица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којима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јавна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средства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чине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више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50%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прихода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остварених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претходној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пословној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години</w:t>
      </w:r>
      <w:proofErr w:type="spellEnd"/>
      <w:proofErr w:type="gram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54CB" w:rsidRPr="00F20663" w:rsidRDefault="006154CB" w:rsidP="00F2066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54CB" w:rsidRPr="00F20663" w:rsidRDefault="0093197B" w:rsidP="00F20663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20663">
        <w:rPr>
          <w:rFonts w:asciiTheme="minorHAnsi" w:hAnsiTheme="minorHAnsi" w:cstheme="minorHAnsi"/>
          <w:b/>
          <w:sz w:val="24"/>
          <w:szCs w:val="24"/>
        </w:rPr>
        <w:t>Тип</w:t>
      </w:r>
      <w:proofErr w:type="spellEnd"/>
      <w:r w:rsidRPr="00F20663">
        <w:rPr>
          <w:rFonts w:asciiTheme="minorHAnsi" w:hAnsiTheme="minorHAnsi" w:cstheme="minorHAnsi"/>
          <w:b/>
          <w:sz w:val="24"/>
          <w:szCs w:val="24"/>
        </w:rPr>
        <w:t xml:space="preserve"> КЈС 8</w:t>
      </w:r>
      <w:r w:rsidR="006154CB"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20663">
        <w:rPr>
          <w:rFonts w:asciiTheme="minorHAnsi" w:hAnsiTheme="minorHAnsi" w:cstheme="minorHAnsi"/>
          <w:b/>
          <w:sz w:val="24"/>
          <w:szCs w:val="24"/>
        </w:rPr>
        <w:t>-</w:t>
      </w:r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Правна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лица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други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субјекти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који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не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припадају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јавном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сектору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правна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лица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други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субјекти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привредна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друштва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удружења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фондације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задужбине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предузетници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цркве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верске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заједнице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политичке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странке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задруге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др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.),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која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не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припадају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јавном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сектору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, а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којима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се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врши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пренос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из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буџета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посебан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наменски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динарски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рачун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код</w:t>
      </w:r>
      <w:proofErr w:type="spellEnd"/>
      <w:r w:rsidR="006154CB" w:rsidRPr="00F206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154CB" w:rsidRPr="00F20663">
        <w:rPr>
          <w:rFonts w:asciiTheme="minorHAnsi" w:hAnsiTheme="minorHAnsi" w:cstheme="minorHAnsi"/>
          <w:sz w:val="24"/>
          <w:szCs w:val="24"/>
        </w:rPr>
        <w:t>Управе</w:t>
      </w:r>
      <w:proofErr w:type="spellEnd"/>
      <w:r w:rsidRPr="00F20663">
        <w:rPr>
          <w:rFonts w:asciiTheme="minorHAnsi" w:hAnsiTheme="minorHAnsi" w:cstheme="minorHAnsi"/>
          <w:sz w:val="24"/>
          <w:szCs w:val="24"/>
        </w:rPr>
        <w:t xml:space="preserve"> за трезор.</w:t>
      </w:r>
    </w:p>
    <w:p w:rsidR="006154CB" w:rsidRPr="004579F1" w:rsidRDefault="006154CB" w:rsidP="006154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053" w:rsidRDefault="002A0053"/>
    <w:p w:rsidR="0093197B" w:rsidRDefault="0093197B">
      <w:bookmarkStart w:id="0" w:name="_GoBack"/>
      <w:bookmarkEnd w:id="0"/>
    </w:p>
    <w:sectPr w:rsidR="00931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CB"/>
    <w:rsid w:val="00253D28"/>
    <w:rsid w:val="002A0053"/>
    <w:rsid w:val="004579F1"/>
    <w:rsid w:val="006154CB"/>
    <w:rsid w:val="0093197B"/>
    <w:rsid w:val="00B54FC6"/>
    <w:rsid w:val="00CD08DC"/>
    <w:rsid w:val="00F20663"/>
    <w:rsid w:val="00FE09B0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E7CB8-C9B9-4723-9B8B-AB826317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4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Crepulja</dc:creator>
  <cp:keywords/>
  <dc:description/>
  <cp:lastModifiedBy>Vesna Crepulja</cp:lastModifiedBy>
  <cp:revision>7</cp:revision>
  <dcterms:created xsi:type="dcterms:W3CDTF">2023-02-01T09:53:00Z</dcterms:created>
  <dcterms:modified xsi:type="dcterms:W3CDTF">2023-02-01T11:22:00Z</dcterms:modified>
</cp:coreProperties>
</file>